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B1" w:rsidRPr="00E5168D" w:rsidRDefault="001B06B1">
      <w:pPr>
        <w:pStyle w:val="DateandRecipient"/>
        <w:tabs>
          <w:tab w:val="left" w:pos="8640"/>
        </w:tabs>
        <w:rPr>
          <w:rFonts w:ascii="Calibri" w:hAnsi="Calibri"/>
          <w:color w:val="141313"/>
        </w:rPr>
      </w:pPr>
    </w:p>
    <w:p w:rsidR="00E5168D" w:rsidRDefault="00E5168D" w:rsidP="00E5168D">
      <w:pPr>
        <w:rPr>
          <w:rFonts w:ascii="Calibri" w:hAnsi="Calibri"/>
        </w:rPr>
      </w:pPr>
    </w:p>
    <w:p w:rsidR="002B4F15" w:rsidRDefault="006F4A3D" w:rsidP="002B4F15">
      <w:pPr>
        <w:ind w:left="5760" w:firstLine="720"/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  <w:r w:rsidR="002B4F15">
        <w:rPr>
          <w:rFonts w:ascii="Calibri" w:hAnsi="Calibri"/>
          <w:noProof/>
          <w:sz w:val="16"/>
          <w:szCs w:val="16"/>
        </w:rPr>
        <w:t>Nedbank Running Club Bloem Achilles</w:t>
      </w:r>
    </w:p>
    <w:p w:rsidR="002B4F15" w:rsidRDefault="002B4F15" w:rsidP="002B4F15">
      <w:pPr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  <w:t>Po Box 629</w:t>
      </w:r>
    </w:p>
    <w:p w:rsidR="002B4F15" w:rsidRDefault="002B4F15" w:rsidP="002B4F15">
      <w:pPr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  <w:t>Bloemfontein</w:t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</w:p>
    <w:p w:rsidR="002B4F15" w:rsidRDefault="002B4F15" w:rsidP="002B4F15">
      <w:pPr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  <w:t>9300</w:t>
      </w:r>
    </w:p>
    <w:p w:rsidR="002B4F15" w:rsidRDefault="002B4F15" w:rsidP="002B4F15">
      <w:pPr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  <w:t>Tel:</w:t>
      </w:r>
      <w:r>
        <w:rPr>
          <w:rFonts w:ascii="Calibri" w:hAnsi="Calibri"/>
          <w:noProof/>
          <w:sz w:val="16"/>
          <w:szCs w:val="16"/>
        </w:rPr>
        <w:tab/>
        <w:t>051 444 5867</w:t>
      </w:r>
    </w:p>
    <w:p w:rsidR="002B4F15" w:rsidRDefault="002B4F15" w:rsidP="002B4F15">
      <w:pPr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  <w:t>Fax:</w:t>
      </w:r>
      <w:r>
        <w:rPr>
          <w:rFonts w:ascii="Calibri" w:hAnsi="Calibri"/>
          <w:noProof/>
          <w:sz w:val="16"/>
          <w:szCs w:val="16"/>
        </w:rPr>
        <w:tab/>
        <w:t>086 234 7670</w:t>
      </w:r>
    </w:p>
    <w:p w:rsidR="002B4F15" w:rsidRDefault="002B4F15" w:rsidP="002B4F15">
      <w:pPr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  <w:t>Cell:</w:t>
      </w:r>
      <w:r>
        <w:rPr>
          <w:rFonts w:ascii="Calibri" w:hAnsi="Calibri"/>
          <w:noProof/>
          <w:sz w:val="16"/>
          <w:szCs w:val="16"/>
        </w:rPr>
        <w:tab/>
        <w:t>071 895 3183</w:t>
      </w:r>
    </w:p>
    <w:p w:rsidR="00DB5DF4" w:rsidRDefault="002B4F15" w:rsidP="002B4F15">
      <w:pPr>
        <w:rPr>
          <w:rFonts w:ascii="Calibri" w:hAnsi="Calibri"/>
        </w:rPr>
      </w:pP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</w:r>
      <w:r>
        <w:rPr>
          <w:rFonts w:ascii="Calibri" w:hAnsi="Calibri"/>
          <w:noProof/>
          <w:sz w:val="16"/>
          <w:szCs w:val="16"/>
        </w:rPr>
        <w:tab/>
        <w:t>E-mail:</w:t>
      </w:r>
      <w:r>
        <w:rPr>
          <w:rFonts w:ascii="Calibri" w:hAnsi="Calibri"/>
          <w:noProof/>
          <w:sz w:val="16"/>
          <w:szCs w:val="16"/>
        </w:rPr>
        <w:tab/>
        <w:t>bloemachilles@gmail.com</w:t>
      </w:r>
    </w:p>
    <w:p w:rsidR="00E5168D" w:rsidRDefault="00E5168D" w:rsidP="00DB5DF4">
      <w:pPr>
        <w:tabs>
          <w:tab w:val="left" w:pos="6800"/>
        </w:tabs>
        <w:rPr>
          <w:rFonts w:ascii="Calibri" w:hAnsi="Calibri"/>
        </w:rPr>
      </w:pPr>
    </w:p>
    <w:p w:rsidR="00875747" w:rsidRDefault="00875747" w:rsidP="00875747">
      <w:pPr>
        <w:tabs>
          <w:tab w:val="left" w:pos="6800"/>
        </w:tabs>
        <w:jc w:val="center"/>
        <w:rPr>
          <w:rFonts w:ascii="Calibri" w:hAnsi="Calibri"/>
          <w:sz w:val="24"/>
          <w:szCs w:val="24"/>
        </w:rPr>
      </w:pPr>
    </w:p>
    <w:p w:rsidR="00DB5DF4" w:rsidRPr="00875747" w:rsidRDefault="00875747" w:rsidP="00875747">
      <w:pPr>
        <w:tabs>
          <w:tab w:val="left" w:pos="6800"/>
        </w:tabs>
        <w:jc w:val="center"/>
        <w:rPr>
          <w:rFonts w:ascii="Calibri" w:hAnsi="Calibri"/>
          <w:b/>
          <w:sz w:val="32"/>
          <w:szCs w:val="32"/>
        </w:rPr>
      </w:pPr>
      <w:r w:rsidRPr="00875747">
        <w:rPr>
          <w:rFonts w:ascii="Calibri" w:hAnsi="Calibri"/>
          <w:b/>
          <w:sz w:val="32"/>
          <w:szCs w:val="32"/>
        </w:rPr>
        <w:t>Time Trial Date: __________________________</w:t>
      </w:r>
    </w:p>
    <w:p w:rsidR="00875747" w:rsidRDefault="00875747" w:rsidP="00875747">
      <w:pPr>
        <w:tabs>
          <w:tab w:val="left" w:pos="6800"/>
        </w:tabs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850"/>
        <w:gridCol w:w="954"/>
        <w:gridCol w:w="3118"/>
        <w:gridCol w:w="851"/>
        <w:gridCol w:w="954"/>
      </w:tblGrid>
      <w:tr w:rsidR="00875747" w:rsidTr="00875747">
        <w:tc>
          <w:tcPr>
            <w:tcW w:w="3227" w:type="dxa"/>
          </w:tcPr>
          <w:p w:rsidR="00875747" w:rsidRDefault="00875747" w:rsidP="00875747">
            <w:pPr>
              <w:tabs>
                <w:tab w:val="left" w:pos="680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Name &amp; Surname</w:t>
            </w: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Gender</w:t>
            </w:r>
          </w:p>
        </w:tc>
        <w:tc>
          <w:tcPr>
            <w:tcW w:w="3118" w:type="dxa"/>
          </w:tcPr>
          <w:p w:rsidR="00875747" w:rsidRDefault="00875747" w:rsidP="00875747">
            <w:pPr>
              <w:tabs>
                <w:tab w:val="left" w:pos="680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Name &amp; Surname</w:t>
            </w: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Gender</w:t>
            </w:r>
          </w:p>
        </w:tc>
      </w:tr>
      <w:tr w:rsidR="00875747" w:rsidTr="00875747">
        <w:tc>
          <w:tcPr>
            <w:tcW w:w="3227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875747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5747" w:rsidTr="00875747">
        <w:tc>
          <w:tcPr>
            <w:tcW w:w="3227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47" w:rsidRDefault="00875747" w:rsidP="00D87458">
            <w:pPr>
              <w:tabs>
                <w:tab w:val="left" w:pos="680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875747" w:rsidRPr="00875747" w:rsidRDefault="00875747" w:rsidP="00875747">
      <w:pPr>
        <w:tabs>
          <w:tab w:val="left" w:pos="6800"/>
        </w:tabs>
        <w:rPr>
          <w:rFonts w:ascii="Calibri" w:hAnsi="Calibri"/>
          <w:b/>
          <w:sz w:val="24"/>
          <w:szCs w:val="24"/>
        </w:rPr>
      </w:pPr>
    </w:p>
    <w:sectPr w:rsidR="00875747" w:rsidRPr="00875747" w:rsidSect="00FF2485">
      <w:headerReference w:type="default" r:id="rId8"/>
      <w:headerReference w:type="first" r:id="rId9"/>
      <w:footerReference w:type="first" r:id="rId10"/>
      <w:pgSz w:w="11900" w:h="16840"/>
      <w:pgMar w:top="964" w:right="418" w:bottom="567" w:left="992" w:header="539" w:footer="71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9A" w:rsidRDefault="003F399A">
      <w:r>
        <w:separator/>
      </w:r>
    </w:p>
  </w:endnote>
  <w:endnote w:type="continuationSeparator" w:id="0">
    <w:p w:rsidR="003F399A" w:rsidRDefault="003F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5A" w:rsidRPr="001B06B1" w:rsidRDefault="00CE5A5A" w:rsidP="00CE5A5A">
    <w:pPr>
      <w:pStyle w:val="Footer"/>
      <w:spacing w:before="180" w:line="120" w:lineRule="auto"/>
      <w:jc w:val="left"/>
      <w:rPr>
        <w:rFonts w:ascii="Myriad Pro" w:hAnsi="Myriad Pro" w:cs="Myriad Arabic"/>
        <w:color w:val="141313"/>
        <w:sz w:val="14"/>
        <w:szCs w:val="14"/>
      </w:rPr>
    </w:pPr>
    <w:r>
      <w:rPr>
        <w:noProof/>
        <w:color w:val="141313"/>
        <w:lang w:val="en-ZA" w:eastAsia="en-ZA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4589780</wp:posOffset>
          </wp:positionH>
          <wp:positionV relativeFrom="paragraph">
            <wp:posOffset>-360045</wp:posOffset>
          </wp:positionV>
          <wp:extent cx="2336800" cy="13335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nning Club logos_04-10-201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:rsidR="00CE5A5A" w:rsidRPr="001B06B1" w:rsidRDefault="00CE5A5A" w:rsidP="00CE5A5A">
    <w:pPr>
      <w:pStyle w:val="Footer"/>
      <w:spacing w:before="100" w:line="120" w:lineRule="auto"/>
      <w:jc w:val="left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:rsidR="00CE5A5A" w:rsidRPr="001B06B1" w:rsidRDefault="00CE5A5A" w:rsidP="00CE5A5A">
    <w:pPr>
      <w:pStyle w:val="Footer"/>
      <w:spacing w:before="100" w:line="120" w:lineRule="auto"/>
      <w:jc w:val="left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:rsidR="00CE5A5A" w:rsidRPr="00255D15" w:rsidRDefault="00CE5A5A" w:rsidP="00CE5A5A">
    <w:pPr>
      <w:pStyle w:val="Footer"/>
      <w:spacing w:before="100" w:line="120" w:lineRule="auto"/>
      <w:jc w:val="left"/>
      <w:rPr>
        <w:color w:val="141313"/>
      </w:rPr>
    </w:pPr>
    <w:r w:rsidRPr="001B06B1">
      <w:rPr>
        <w:rFonts w:ascii="Myriad Pro" w:hAnsi="Myriad Pro" w:cs="Myriad Arabic"/>
        <w:color w:val="141313"/>
        <w:sz w:val="14"/>
        <w:szCs w:val="14"/>
      </w:rPr>
      <w:t>www.nedban</w:t>
    </w:r>
    <w:r>
      <w:rPr>
        <w:rFonts w:ascii="Myriad Pro" w:hAnsi="Myriad Pro" w:cs="Myriad Arabic"/>
        <w:color w:val="141313"/>
        <w:sz w:val="14"/>
        <w:szCs w:val="14"/>
      </w:rPr>
      <w:t>krunningclub</w:t>
    </w:r>
    <w:r w:rsidRPr="001B06B1">
      <w:rPr>
        <w:rFonts w:ascii="Myriad Pro" w:hAnsi="Myriad Pro" w:cs="Myriad Arabic"/>
        <w:color w:val="141313"/>
        <w:sz w:val="14"/>
        <w:szCs w:val="14"/>
      </w:rPr>
      <w:t>.co.z</w:t>
    </w:r>
    <w:r>
      <w:rPr>
        <w:rFonts w:ascii="Myriad Pro" w:hAnsi="Myriad Pro" w:cs="Myriad Arabic"/>
        <w:color w:val="141313"/>
        <w:sz w:val="14"/>
        <w:szCs w:val="14"/>
      </w:rPr>
      <w:t>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9A" w:rsidRDefault="003F399A">
      <w:r>
        <w:separator/>
      </w:r>
    </w:p>
  </w:footnote>
  <w:footnote w:type="continuationSeparator" w:id="0">
    <w:p w:rsidR="003F399A" w:rsidRDefault="003F3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ostTable-Borderless"/>
      <w:tblW w:w="0" w:type="auto"/>
      <w:tblLook w:val="04A0"/>
    </w:tblPr>
    <w:tblGrid>
      <w:gridCol w:w="10228"/>
      <w:gridCol w:w="262"/>
    </w:tblGrid>
    <w:tr w:rsidR="00CE5A5A">
      <w:trPr>
        <w:trHeight w:hRule="exact" w:val="864"/>
      </w:trPr>
      <w:tc>
        <w:tcPr>
          <w:tcW w:w="10530" w:type="dxa"/>
        </w:tcPr>
        <w:p w:rsidR="00CE5A5A" w:rsidRDefault="00146007">
          <w:pPr>
            <w:pStyle w:val="Header"/>
          </w:pPr>
          <w:r>
            <w:fldChar w:fldCharType="begin"/>
          </w:r>
          <w:r w:rsidR="00CE5A5A">
            <w:instrText xml:space="preserve"> page </w:instrText>
          </w:r>
          <w:r>
            <w:fldChar w:fldCharType="separate"/>
          </w:r>
          <w:r w:rsidR="00202AC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70" w:type="dxa"/>
          <w:shd w:val="clear" w:color="auto" w:fill="990000" w:themeFill="accent1"/>
        </w:tcPr>
        <w:p w:rsidR="00CE5A5A" w:rsidRDefault="00CE5A5A"/>
      </w:tc>
    </w:tr>
  </w:tbl>
  <w:p w:rsidR="00CE5A5A" w:rsidRDefault="00CE5A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5A" w:rsidRDefault="001E6C24" w:rsidP="006D6A1B">
    <w:pPr>
      <w:jc w:val="right"/>
    </w:pPr>
    <w:r>
      <w:rPr>
        <w:noProof/>
        <w:lang w:val="en-ZA" w:eastAsia="en-ZA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-342265</wp:posOffset>
          </wp:positionV>
          <wp:extent cx="3759200" cy="1739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nning Club logos_04-10-2013_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200" cy="173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A5A">
      <w:rPr>
        <w:noProof/>
        <w:lang w:val="en-ZA" w:eastAsia="en-ZA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5605780</wp:posOffset>
          </wp:positionH>
          <wp:positionV relativeFrom="paragraph">
            <wp:posOffset>-342265</wp:posOffset>
          </wp:positionV>
          <wp:extent cx="1320800" cy="12319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nning Club logos_04-10-2013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23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DC74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9C66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E4D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1C46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428C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4C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FCAB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9E01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684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B4F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ocumentType w:val="letter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D6A1B"/>
    <w:rsid w:val="00055095"/>
    <w:rsid w:val="000B2882"/>
    <w:rsid w:val="000C3334"/>
    <w:rsid w:val="00146007"/>
    <w:rsid w:val="00155D33"/>
    <w:rsid w:val="0017049B"/>
    <w:rsid w:val="0018652D"/>
    <w:rsid w:val="001B06B1"/>
    <w:rsid w:val="001E6C24"/>
    <w:rsid w:val="00202AC7"/>
    <w:rsid w:val="00255D15"/>
    <w:rsid w:val="002B4F15"/>
    <w:rsid w:val="003447D2"/>
    <w:rsid w:val="00363899"/>
    <w:rsid w:val="003B56B3"/>
    <w:rsid w:val="003F399A"/>
    <w:rsid w:val="004149DF"/>
    <w:rsid w:val="00480BDE"/>
    <w:rsid w:val="00595084"/>
    <w:rsid w:val="005A1800"/>
    <w:rsid w:val="006C68B0"/>
    <w:rsid w:val="006D6A1B"/>
    <w:rsid w:val="006F4A3D"/>
    <w:rsid w:val="006F4F7E"/>
    <w:rsid w:val="00706C82"/>
    <w:rsid w:val="00711524"/>
    <w:rsid w:val="007E0CA7"/>
    <w:rsid w:val="00875747"/>
    <w:rsid w:val="00880A2C"/>
    <w:rsid w:val="008B191E"/>
    <w:rsid w:val="008F774C"/>
    <w:rsid w:val="00952E13"/>
    <w:rsid w:val="00A147FC"/>
    <w:rsid w:val="00A7508D"/>
    <w:rsid w:val="00AB480C"/>
    <w:rsid w:val="00AC6770"/>
    <w:rsid w:val="00B2307F"/>
    <w:rsid w:val="00B518FA"/>
    <w:rsid w:val="00B84935"/>
    <w:rsid w:val="00BA6FCA"/>
    <w:rsid w:val="00BB30B4"/>
    <w:rsid w:val="00BE4A62"/>
    <w:rsid w:val="00C31F6A"/>
    <w:rsid w:val="00C35126"/>
    <w:rsid w:val="00C559BD"/>
    <w:rsid w:val="00CE4F7C"/>
    <w:rsid w:val="00CE5A5A"/>
    <w:rsid w:val="00DB5DF4"/>
    <w:rsid w:val="00E048CE"/>
    <w:rsid w:val="00E5168D"/>
    <w:rsid w:val="00E54475"/>
    <w:rsid w:val="00E81CEE"/>
    <w:rsid w:val="00ED1215"/>
    <w:rsid w:val="00F03823"/>
    <w:rsid w:val="00F251D8"/>
    <w:rsid w:val="00F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935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B84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4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4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4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4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9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84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49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849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4935"/>
    <w:pPr>
      <w:spacing w:after="200"/>
      <w:ind w:right="144"/>
      <w:jc w:val="right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B84935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B84935"/>
    <w:pPr>
      <w:tabs>
        <w:tab w:val="center" w:pos="4680"/>
        <w:tab w:val="right" w:pos="9360"/>
      </w:tabs>
      <w:spacing w:before="240"/>
      <w:jc w:val="right"/>
    </w:pPr>
    <w:rPr>
      <w:color w:val="A4A4A4" w:themeColor="accent5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84935"/>
    <w:rPr>
      <w:color w:val="A4A4A4" w:themeColor="accent5"/>
      <w:sz w:val="16"/>
      <w:szCs w:val="16"/>
    </w:rPr>
  </w:style>
  <w:style w:type="paragraph" w:customStyle="1" w:styleId="Header-Left">
    <w:name w:val="Header-Left"/>
    <w:basedOn w:val="Normal"/>
    <w:rsid w:val="00B84935"/>
    <w:pPr>
      <w:spacing w:before="1100"/>
      <w:ind w:left="43"/>
    </w:pPr>
    <w:rPr>
      <w:rFonts w:asciiTheme="majorHAnsi" w:eastAsiaTheme="majorEastAsia" w:hAnsiTheme="majorHAnsi" w:cstheme="majorBidi"/>
      <w:color w:val="A4A4A4" w:themeColor="accent5"/>
      <w:sz w:val="40"/>
    </w:rPr>
  </w:style>
  <w:style w:type="paragraph" w:customStyle="1" w:styleId="Header-Right">
    <w:name w:val="Header-Right"/>
    <w:basedOn w:val="Normal"/>
    <w:rsid w:val="00B84935"/>
    <w:pPr>
      <w:spacing w:before="60" w:after="720"/>
      <w:ind w:right="216"/>
      <w:jc w:val="right"/>
    </w:pPr>
    <w:rPr>
      <w:color w:val="auto"/>
      <w:sz w:val="52"/>
    </w:rPr>
  </w:style>
  <w:style w:type="table" w:customStyle="1" w:styleId="HostTable-Borderless">
    <w:name w:val="Host Table - Borderless"/>
    <w:basedOn w:val="TableNormal"/>
    <w:rsid w:val="00B849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rsid w:val="00B84935"/>
    <w:pPr>
      <w:spacing w:before="600"/>
    </w:pPr>
  </w:style>
  <w:style w:type="paragraph" w:styleId="BodyText">
    <w:name w:val="Body Text"/>
    <w:basedOn w:val="Normal"/>
    <w:link w:val="BodyTextChar"/>
    <w:rsid w:val="00B84935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84935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B84935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B84935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B8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84935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B84935"/>
  </w:style>
  <w:style w:type="paragraph" w:styleId="BlockText">
    <w:name w:val="Block Text"/>
    <w:basedOn w:val="Normal"/>
    <w:semiHidden/>
    <w:unhideWhenUsed/>
    <w:rsid w:val="00B84935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B849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B849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84935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84935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B84935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84935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B849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B84935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B849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84935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B849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4935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84935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C35126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C35126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B8493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4935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4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4935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B84935"/>
  </w:style>
  <w:style w:type="character" w:customStyle="1" w:styleId="DateChar">
    <w:name w:val="Date Char"/>
    <w:basedOn w:val="DefaultParagraphFont"/>
    <w:link w:val="Date"/>
    <w:semiHidden/>
    <w:rsid w:val="00B84935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B849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84935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84935"/>
  </w:style>
  <w:style w:type="character" w:customStyle="1" w:styleId="E-mailSignatureChar">
    <w:name w:val="E-mail Signature Char"/>
    <w:basedOn w:val="DefaultParagraphFont"/>
    <w:link w:val="E-mailSignature"/>
    <w:semiHidden/>
    <w:rsid w:val="00B84935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B8493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84935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B849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84935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8493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4935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84935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84935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84935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B84935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B84935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B84935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B8493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B849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84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B849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84935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8493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84935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B84935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B84935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B84935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B84935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B84935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B84935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B84935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B84935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B84935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B849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B84935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B84935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B849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849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849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849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849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849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849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849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849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849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849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849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849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849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849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849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849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849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849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849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B849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84935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8493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B84935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B849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849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84935"/>
  </w:style>
  <w:style w:type="character" w:customStyle="1" w:styleId="NoteHeadingChar">
    <w:name w:val="Note Heading Char"/>
    <w:basedOn w:val="DefaultParagraphFont"/>
    <w:link w:val="NoteHeading"/>
    <w:semiHidden/>
    <w:rsid w:val="00B84935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B849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84935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B849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4935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84935"/>
  </w:style>
  <w:style w:type="character" w:customStyle="1" w:styleId="SalutationChar">
    <w:name w:val="Salutation Char"/>
    <w:basedOn w:val="DefaultParagraphFont"/>
    <w:link w:val="Salutation"/>
    <w:semiHidden/>
    <w:rsid w:val="00B84935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B84935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84935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B84935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B84935"/>
  </w:style>
  <w:style w:type="paragraph" w:styleId="Title">
    <w:name w:val="Title"/>
    <w:basedOn w:val="Normal"/>
    <w:next w:val="Normal"/>
    <w:link w:val="TitleChar"/>
    <w:qFormat/>
    <w:rsid w:val="00B84935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8493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B849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849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8493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B8493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B8493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B8493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B8493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B8493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B8493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B84935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B849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B06B1"/>
    <w:rPr>
      <w:color w:val="D0101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6B1"/>
    <w:rPr>
      <w:color w:val="E6682E" w:themeColor="followedHyperlink"/>
      <w:u w:val="single"/>
    </w:rPr>
  </w:style>
  <w:style w:type="table" w:styleId="TableGrid">
    <w:name w:val="Table Grid"/>
    <w:basedOn w:val="TableNormal"/>
    <w:uiPriority w:val="59"/>
    <w:rsid w:val="008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935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B84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4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4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4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4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9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84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49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849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4935"/>
    <w:pPr>
      <w:spacing w:after="200"/>
      <w:ind w:right="144"/>
      <w:jc w:val="right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B84935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B84935"/>
    <w:pPr>
      <w:tabs>
        <w:tab w:val="center" w:pos="4680"/>
        <w:tab w:val="right" w:pos="9360"/>
      </w:tabs>
      <w:spacing w:before="240"/>
      <w:jc w:val="right"/>
    </w:pPr>
    <w:rPr>
      <w:color w:val="A4A4A4" w:themeColor="accent5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84935"/>
    <w:rPr>
      <w:color w:val="A4A4A4" w:themeColor="accent5"/>
      <w:sz w:val="16"/>
      <w:szCs w:val="16"/>
    </w:rPr>
  </w:style>
  <w:style w:type="paragraph" w:customStyle="1" w:styleId="Header-Left">
    <w:name w:val="Header-Left"/>
    <w:basedOn w:val="Normal"/>
    <w:rsid w:val="00B84935"/>
    <w:pPr>
      <w:spacing w:before="1100"/>
      <w:ind w:left="43"/>
    </w:pPr>
    <w:rPr>
      <w:rFonts w:asciiTheme="majorHAnsi" w:eastAsiaTheme="majorEastAsia" w:hAnsiTheme="majorHAnsi" w:cstheme="majorBidi"/>
      <w:color w:val="A4A4A4" w:themeColor="accent5"/>
      <w:sz w:val="40"/>
    </w:rPr>
  </w:style>
  <w:style w:type="paragraph" w:customStyle="1" w:styleId="Header-Right">
    <w:name w:val="Header-Right"/>
    <w:basedOn w:val="Normal"/>
    <w:rsid w:val="00B84935"/>
    <w:pPr>
      <w:spacing w:before="60" w:after="720"/>
      <w:ind w:right="216"/>
      <w:jc w:val="right"/>
    </w:pPr>
    <w:rPr>
      <w:color w:val="auto"/>
      <w:sz w:val="52"/>
    </w:rPr>
  </w:style>
  <w:style w:type="table" w:customStyle="1" w:styleId="HostTable-Borderless">
    <w:name w:val="Host Table - Borderless"/>
    <w:basedOn w:val="TableNormal"/>
    <w:rsid w:val="00B849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rsid w:val="00B84935"/>
    <w:pPr>
      <w:spacing w:before="600"/>
    </w:pPr>
  </w:style>
  <w:style w:type="paragraph" w:styleId="BodyText">
    <w:name w:val="Body Text"/>
    <w:basedOn w:val="Normal"/>
    <w:link w:val="BodyTextChar"/>
    <w:rsid w:val="00B84935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84935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B84935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B84935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B8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84935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B84935"/>
  </w:style>
  <w:style w:type="paragraph" w:styleId="BlockText">
    <w:name w:val="Block Text"/>
    <w:basedOn w:val="Normal"/>
    <w:semiHidden/>
    <w:unhideWhenUsed/>
    <w:rsid w:val="00B84935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B849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B849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84935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84935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B84935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84935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B849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B84935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B849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84935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B849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4935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84935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C35126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C35126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B8493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4935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4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4935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B84935"/>
  </w:style>
  <w:style w:type="character" w:customStyle="1" w:styleId="DateChar">
    <w:name w:val="Date Char"/>
    <w:basedOn w:val="DefaultParagraphFont"/>
    <w:link w:val="Date"/>
    <w:semiHidden/>
    <w:rsid w:val="00B84935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B849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84935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84935"/>
  </w:style>
  <w:style w:type="character" w:customStyle="1" w:styleId="E-mailSignatureChar">
    <w:name w:val="E-mail Signature Char"/>
    <w:basedOn w:val="DefaultParagraphFont"/>
    <w:link w:val="E-mailSignature"/>
    <w:semiHidden/>
    <w:rsid w:val="00B84935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B8493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84935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B849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84935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8493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4935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84935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84935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84935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B84935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B84935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B84935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B8493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B849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84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B849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84935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8493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84935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B84935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B84935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B84935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B84935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B84935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B84935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B84935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B84935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B84935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B849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B84935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B84935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B849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849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849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849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849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849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849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849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849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849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849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849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849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849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849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849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849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849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849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849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B849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84935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8493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B84935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B849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849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84935"/>
  </w:style>
  <w:style w:type="character" w:customStyle="1" w:styleId="NoteHeadingChar">
    <w:name w:val="Note Heading Char"/>
    <w:basedOn w:val="DefaultParagraphFont"/>
    <w:link w:val="NoteHeading"/>
    <w:semiHidden/>
    <w:rsid w:val="00B84935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B849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84935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B849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4935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84935"/>
  </w:style>
  <w:style w:type="character" w:customStyle="1" w:styleId="SalutationChar">
    <w:name w:val="Salutation Char"/>
    <w:basedOn w:val="DefaultParagraphFont"/>
    <w:link w:val="Salutation"/>
    <w:semiHidden/>
    <w:rsid w:val="00B84935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B84935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84935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B84935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B84935"/>
  </w:style>
  <w:style w:type="paragraph" w:styleId="Title">
    <w:name w:val="Title"/>
    <w:basedOn w:val="Normal"/>
    <w:next w:val="Normal"/>
    <w:link w:val="TitleChar"/>
    <w:qFormat/>
    <w:rsid w:val="00B84935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8493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B849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849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8493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B8493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B8493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B8493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B8493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B8493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B8493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B84935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B849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B06B1"/>
    <w:rPr>
      <w:color w:val="D0101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6B1"/>
    <w:rPr>
      <w:color w:val="E6682E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4BCF1-A42F-41C4-B628-E098B1D8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Nedbank Ltd</Company>
  <LinksUpToDate>false</LinksUpToDate>
  <CharactersWithSpaces>660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Rigney</dc:creator>
  <cp:lastModifiedBy>Beverley</cp:lastModifiedBy>
  <cp:revision>11</cp:revision>
  <cp:lastPrinted>2014-04-16T13:58:00Z</cp:lastPrinted>
  <dcterms:created xsi:type="dcterms:W3CDTF">2013-10-16T13:07:00Z</dcterms:created>
  <dcterms:modified xsi:type="dcterms:W3CDTF">2014-05-08T13:16:00Z</dcterms:modified>
</cp:coreProperties>
</file>