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00" w:rsidRPr="002067B8" w:rsidRDefault="00D96F00" w:rsidP="00D96F00">
      <w:pPr>
        <w:jc w:val="both"/>
        <w:rPr>
          <w:rFonts w:ascii="Arial" w:hAnsi="Arial" w:cs="Arial"/>
          <w:b/>
          <w:u w:val="single"/>
        </w:rPr>
      </w:pPr>
      <w:r w:rsidRPr="002067B8">
        <w:rPr>
          <w:rFonts w:ascii="Arial" w:hAnsi="Arial" w:cs="Arial"/>
          <w:b/>
          <w:u w:val="single"/>
        </w:rPr>
        <w:t>Thabang Hendri</w:t>
      </w:r>
      <w:r w:rsidR="008C6F67">
        <w:rPr>
          <w:rFonts w:ascii="Arial" w:hAnsi="Arial" w:cs="Arial"/>
          <w:b/>
          <w:u w:val="single"/>
        </w:rPr>
        <w:t xml:space="preserve">k </w:t>
      </w:r>
      <w:proofErr w:type="spellStart"/>
      <w:r w:rsidR="008C6F67">
        <w:rPr>
          <w:rFonts w:ascii="Arial" w:hAnsi="Arial" w:cs="Arial"/>
          <w:b/>
          <w:u w:val="single"/>
        </w:rPr>
        <w:t>Katees</w:t>
      </w:r>
      <w:proofErr w:type="spellEnd"/>
    </w:p>
    <w:p w:rsidR="00692D5E" w:rsidRPr="000427FF" w:rsidRDefault="00692D5E" w:rsidP="00692D5E">
      <w:pPr>
        <w:jc w:val="both"/>
        <w:rPr>
          <w:lang w:val="en-US"/>
        </w:rPr>
      </w:pPr>
      <w:bookmarkStart w:id="0" w:name="_GoBack"/>
      <w:bookmarkEnd w:id="0"/>
      <w:r w:rsidRPr="000427FF">
        <w:t xml:space="preserve">Thabang </w:t>
      </w:r>
      <w:proofErr w:type="spellStart"/>
      <w:r w:rsidRPr="000427FF">
        <w:t>Hendrick</w:t>
      </w:r>
      <w:proofErr w:type="spellEnd"/>
      <w:r w:rsidRPr="000427FF">
        <w:t xml:space="preserve"> </w:t>
      </w:r>
      <w:proofErr w:type="spellStart"/>
      <w:r w:rsidRPr="000427FF">
        <w:t>Katees</w:t>
      </w:r>
      <w:proofErr w:type="spellEnd"/>
      <w:r w:rsidRPr="000427FF">
        <w:t xml:space="preserve"> (aged 26) was born in Pretoria and matriculated at </w:t>
      </w:r>
      <w:proofErr w:type="spellStart"/>
      <w:r w:rsidRPr="000427FF">
        <w:t>Malatse</w:t>
      </w:r>
      <w:proofErr w:type="spellEnd"/>
      <w:r w:rsidRPr="000427FF">
        <w:t xml:space="preserve"> Motsepe High School in 2010.</w:t>
      </w:r>
    </w:p>
    <w:p w:rsidR="00692D5E" w:rsidRPr="000427FF" w:rsidRDefault="00692D5E" w:rsidP="00692D5E">
      <w:pPr>
        <w:jc w:val="both"/>
        <w:rPr>
          <w:lang w:val="en-US"/>
        </w:rPr>
      </w:pPr>
      <w:r w:rsidRPr="000427FF">
        <w:t>During his schooling years, he worked at De-</w:t>
      </w:r>
      <w:proofErr w:type="spellStart"/>
      <w:r w:rsidRPr="000427FF">
        <w:t>Wildt</w:t>
      </w:r>
      <w:proofErr w:type="spellEnd"/>
      <w:r w:rsidRPr="000427FF">
        <w:t xml:space="preserve"> </w:t>
      </w:r>
      <w:r w:rsidR="000427FF">
        <w:t xml:space="preserve">on the weekends, offloading and loading </w:t>
      </w:r>
      <w:r w:rsidRPr="000427FF">
        <w:t>bikes for riders who trained in the bush, on the mountain and in the rivers. His big break into motorcycling</w:t>
      </w:r>
      <w:r w:rsidR="000427FF" w:rsidRPr="000427FF">
        <w:t xml:space="preserve"> (which </w:t>
      </w:r>
      <w:r w:rsidRPr="000427FF">
        <w:t xml:space="preserve">actually </w:t>
      </w:r>
      <w:r w:rsidR="000427FF" w:rsidRPr="000427FF">
        <w:t>happened because of</w:t>
      </w:r>
      <w:r w:rsidRPr="000427FF">
        <w:t xml:space="preserve"> his bicycle</w:t>
      </w:r>
      <w:r w:rsidR="000427FF" w:rsidRPr="000427FF">
        <w:t>)</w:t>
      </w:r>
      <w:r w:rsidRPr="000427FF">
        <w:t xml:space="preserve"> </w:t>
      </w:r>
      <w:r w:rsidR="000427FF" w:rsidRPr="000427FF">
        <w:t xml:space="preserve">came </w:t>
      </w:r>
      <w:r w:rsidRPr="000427FF">
        <w:t>when he assisted a motorcyclist</w:t>
      </w:r>
      <w:r w:rsidR="000427FF">
        <w:t xml:space="preserve"> by videoing him riding </w:t>
      </w:r>
      <w:r w:rsidRPr="000427FF">
        <w:t xml:space="preserve">whilst balancing on his bicycle. His talent was spotted and in June 2011 the </w:t>
      </w:r>
      <w:proofErr w:type="spellStart"/>
      <w:r w:rsidRPr="000427FF">
        <w:t>Nomadik</w:t>
      </w:r>
      <w:proofErr w:type="spellEnd"/>
      <w:r w:rsidRPr="000427FF">
        <w:t xml:space="preserve"> sponsors came to De-</w:t>
      </w:r>
      <w:proofErr w:type="spellStart"/>
      <w:r w:rsidRPr="000427FF">
        <w:t>Wildt</w:t>
      </w:r>
      <w:proofErr w:type="spellEnd"/>
      <w:r w:rsidRPr="000427FF">
        <w:t xml:space="preserve"> </w:t>
      </w:r>
      <w:r w:rsidR="000427FF">
        <w:t>and selected Thabang as one of six</w:t>
      </w:r>
      <w:r w:rsidRPr="000427FF">
        <w:t xml:space="preserve"> off-road motorcyclists to participate </w:t>
      </w:r>
      <w:proofErr w:type="gramStart"/>
      <w:r w:rsidRPr="000427FF">
        <w:t>in</w:t>
      </w:r>
      <w:proofErr w:type="gramEnd"/>
      <w:r w:rsidRPr="000427FF">
        <w:t xml:space="preserve"> a training programme for new riders. </w:t>
      </w:r>
    </w:p>
    <w:p w:rsidR="00692D5E" w:rsidRPr="000427FF" w:rsidRDefault="00692D5E" w:rsidP="00692D5E">
      <w:pPr>
        <w:jc w:val="both"/>
        <w:rPr>
          <w:lang w:val="en-US"/>
        </w:rPr>
      </w:pPr>
      <w:r w:rsidRPr="000427FF">
        <w:t xml:space="preserve">In early July 2011, Thabang was selected to be a </w:t>
      </w:r>
      <w:proofErr w:type="spellStart"/>
      <w:r w:rsidRPr="000427FF">
        <w:t>Nomadik</w:t>
      </w:r>
      <w:proofErr w:type="spellEnd"/>
      <w:r w:rsidRPr="000427FF">
        <w:t xml:space="preserve"> development rider.</w:t>
      </w:r>
    </w:p>
    <w:p w:rsidR="00692D5E" w:rsidRPr="000427FF" w:rsidRDefault="00692D5E" w:rsidP="00692D5E">
      <w:pPr>
        <w:jc w:val="both"/>
        <w:rPr>
          <w:lang w:val="en-US"/>
        </w:rPr>
      </w:pPr>
      <w:r w:rsidRPr="000427FF">
        <w:t xml:space="preserve">He relocated to Johannesburg, where he finished three years of study under mentorship at the Panacea Pharmacy to become a qualified Pharmacy Assistant whilst riding in the Motorsport South Africa </w:t>
      </w:r>
      <w:r w:rsidR="000427FF">
        <w:t xml:space="preserve">(MSA) </w:t>
      </w:r>
      <w:r w:rsidRPr="000427FF">
        <w:t>developmental programme.</w:t>
      </w:r>
    </w:p>
    <w:p w:rsidR="00692D5E" w:rsidRPr="000427FF" w:rsidRDefault="00692D5E" w:rsidP="00692D5E">
      <w:pPr>
        <w:jc w:val="both"/>
        <w:rPr>
          <w:lang w:val="en-US"/>
        </w:rPr>
      </w:pPr>
      <w:r w:rsidRPr="000427FF">
        <w:t>The MSA approached Yamaha in 2016 to request that Thabang be included in their factory supported team as his talent and sk</w:t>
      </w:r>
      <w:r w:rsidR="000427FF">
        <w:t>ill had reached the level where a next step was required</w:t>
      </w:r>
      <w:r w:rsidRPr="000427FF">
        <w:t>.</w:t>
      </w:r>
    </w:p>
    <w:p w:rsidR="00692D5E" w:rsidRPr="000427FF" w:rsidRDefault="00692D5E" w:rsidP="00692D5E">
      <w:pPr>
        <w:jc w:val="both"/>
        <w:rPr>
          <w:lang w:val="en-US"/>
        </w:rPr>
      </w:pPr>
      <w:r w:rsidRPr="000427FF">
        <w:t xml:space="preserve">Thabang became part of the Herbalife </w:t>
      </w:r>
      <w:proofErr w:type="spellStart"/>
      <w:r w:rsidRPr="000427FF">
        <w:t>bLU</w:t>
      </w:r>
      <w:proofErr w:type="spellEnd"/>
      <w:r w:rsidRPr="000427FF">
        <w:t xml:space="preserve"> </w:t>
      </w:r>
      <w:proofErr w:type="spellStart"/>
      <w:r w:rsidRPr="000427FF">
        <w:t>cRU</w:t>
      </w:r>
      <w:proofErr w:type="spellEnd"/>
      <w:r w:rsidRPr="000427FF">
        <w:t xml:space="preserve"> Yamaha Racing Team in 2017.</w:t>
      </w:r>
    </w:p>
    <w:p w:rsidR="002F16C7" w:rsidRPr="002067B8" w:rsidRDefault="002F16C7" w:rsidP="002067B8">
      <w:pPr>
        <w:rPr>
          <w:rFonts w:ascii="Arial" w:hAnsi="Arial" w:cs="Arial"/>
        </w:rPr>
      </w:pPr>
    </w:p>
    <w:sectPr w:rsidR="002F16C7" w:rsidRPr="00206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cole mango">
    <w15:presenceInfo w15:providerId="Windows Live" w15:userId="60cbbbbb5aa63e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00"/>
    <w:rsid w:val="000427FF"/>
    <w:rsid w:val="002067B8"/>
    <w:rsid w:val="002F16C7"/>
    <w:rsid w:val="00692D5E"/>
    <w:rsid w:val="007A1046"/>
    <w:rsid w:val="008C6F67"/>
    <w:rsid w:val="00976651"/>
    <w:rsid w:val="00A1019D"/>
    <w:rsid w:val="00D02345"/>
    <w:rsid w:val="00D624DB"/>
    <w:rsid w:val="00D94577"/>
    <w:rsid w:val="00D96F00"/>
    <w:rsid w:val="00F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00"/>
    <w:pPr>
      <w:spacing w:after="200" w:line="276" w:lineRule="auto"/>
    </w:pPr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4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5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577"/>
    <w:rPr>
      <w:rFonts w:eastAsiaTheme="minorEastAsia"/>
      <w:sz w:val="20"/>
      <w:szCs w:val="20"/>
      <w:lang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5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577"/>
    <w:rPr>
      <w:rFonts w:eastAsiaTheme="minorEastAsia"/>
      <w:b/>
      <w:bCs/>
      <w:sz w:val="20"/>
      <w:szCs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77"/>
    <w:rPr>
      <w:rFonts w:ascii="Segoe UI" w:eastAsiaTheme="minorEastAsia" w:hAnsi="Segoe UI" w:cs="Segoe UI"/>
      <w:sz w:val="18"/>
      <w:szCs w:val="18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00"/>
    <w:pPr>
      <w:spacing w:after="200" w:line="276" w:lineRule="auto"/>
    </w:pPr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4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5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577"/>
    <w:rPr>
      <w:rFonts w:eastAsiaTheme="minorEastAsia"/>
      <w:sz w:val="20"/>
      <w:szCs w:val="20"/>
      <w:lang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5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577"/>
    <w:rPr>
      <w:rFonts w:eastAsiaTheme="minorEastAsia"/>
      <w:b/>
      <w:bCs/>
      <w:sz w:val="20"/>
      <w:szCs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77"/>
    <w:rPr>
      <w:rFonts w:ascii="Segoe UI" w:eastAsiaTheme="minorEastAsia" w:hAnsi="Segoe UI" w:cs="Segoe UI"/>
      <w:sz w:val="18"/>
      <w:szCs w:val="18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02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437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5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223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513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99304">
                  <w:marLeft w:val="0"/>
                  <w:marRight w:val="300"/>
                  <w:marTop w:val="0"/>
                  <w:marBottom w:val="15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  <w:div w:id="7649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mango</dc:creator>
  <cp:lastModifiedBy>Genevieve Cutts</cp:lastModifiedBy>
  <cp:revision>6</cp:revision>
  <dcterms:created xsi:type="dcterms:W3CDTF">2017-05-18T07:07:00Z</dcterms:created>
  <dcterms:modified xsi:type="dcterms:W3CDTF">2017-06-30T06:54:00Z</dcterms:modified>
</cp:coreProperties>
</file>