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CD8DE" w14:textId="028CC462" w:rsidR="00A23D8E" w:rsidRPr="00562C1F" w:rsidRDefault="008341E9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b/>
          <w:color w:val="A6A6A6" w:themeColor="background1" w:themeShade="A6"/>
          <w:sz w:val="44"/>
        </w:rPr>
      </w:pPr>
      <w:r>
        <w:rPr>
          <w:rFonts w:ascii="Arial" w:hAnsi="Arial" w:cs="Arial"/>
          <w:b/>
          <w:color w:val="A6A6A6" w:themeColor="background1" w:themeShade="A6"/>
          <w:sz w:val="44"/>
        </w:rPr>
        <w:t>WHY WE GLOAT ABOUT WHOLE GRAIN OATS</w:t>
      </w:r>
    </w:p>
    <w:p w14:paraId="56C8A27A" w14:textId="23889BAF" w:rsidR="002D7712" w:rsidRDefault="007528D0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 w:rsidRPr="00562C1F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BY: </w:t>
      </w:r>
      <w:r w:rsidR="008341E9">
        <w:rPr>
          <w:rFonts w:ascii="Arial" w:hAnsi="Arial" w:cs="Arial"/>
          <w:b/>
          <w:color w:val="595959" w:themeColor="text1" w:themeTint="A6"/>
          <w:sz w:val="20"/>
          <w:szCs w:val="20"/>
        </w:rPr>
        <w:t>Angela Leach</w:t>
      </w:r>
      <w:r w:rsidR="00A23D8E" w:rsidRPr="00562C1F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  /   </w:t>
      </w:r>
      <w:r w:rsidR="00C345CD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DATE: </w:t>
      </w:r>
      <w:r w:rsidR="008341E9"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April </w:t>
      </w:r>
      <w:r w:rsidR="00C345CD">
        <w:rPr>
          <w:rFonts w:ascii="Arial" w:hAnsi="Arial" w:cs="Arial"/>
          <w:b/>
          <w:color w:val="595959" w:themeColor="text1" w:themeTint="A6"/>
          <w:sz w:val="20"/>
          <w:szCs w:val="20"/>
        </w:rPr>
        <w:t>201</w:t>
      </w:r>
      <w:r w:rsidR="008341E9">
        <w:rPr>
          <w:rFonts w:ascii="Arial" w:hAnsi="Arial" w:cs="Arial"/>
          <w:b/>
          <w:color w:val="595959" w:themeColor="text1" w:themeTint="A6"/>
          <w:sz w:val="20"/>
          <w:szCs w:val="20"/>
        </w:rPr>
        <w:t>9</w:t>
      </w:r>
    </w:p>
    <w:p w14:paraId="6A0DF663" w14:textId="49F89970" w:rsidR="00C345CD" w:rsidRPr="00562C1F" w:rsidRDefault="00C345CD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b/>
          <w:color w:val="595959" w:themeColor="text1" w:themeTint="A6"/>
          <w:sz w:val="20"/>
          <w:szCs w:val="20"/>
        </w:rPr>
      </w:pPr>
      <w:r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DATE OF NEXT REVIEW: </w:t>
      </w:r>
      <w:r w:rsidR="008341E9">
        <w:rPr>
          <w:rFonts w:ascii="Arial" w:hAnsi="Arial" w:cs="Arial"/>
          <w:b/>
          <w:color w:val="595959" w:themeColor="text1" w:themeTint="A6"/>
          <w:sz w:val="20"/>
          <w:szCs w:val="20"/>
        </w:rPr>
        <w:t>April</w:t>
      </w:r>
      <w:r>
        <w:rPr>
          <w:rFonts w:ascii="Arial" w:hAnsi="Arial" w:cs="Arial"/>
          <w:b/>
          <w:color w:val="595959" w:themeColor="text1" w:themeTint="A6"/>
          <w:sz w:val="20"/>
          <w:szCs w:val="20"/>
        </w:rPr>
        <w:t xml:space="preserve"> 2021</w:t>
      </w:r>
    </w:p>
    <w:p w14:paraId="791816AB" w14:textId="77777777" w:rsidR="007A22B2" w:rsidRDefault="007A22B2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226CCAD" w14:textId="602E8F0F" w:rsidR="00D174CC" w:rsidRDefault="008341E9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Most of us know that oats are delicious and provide a great </w:t>
      </w:r>
      <w:r w:rsidR="007A22B2">
        <w:rPr>
          <w:rFonts w:ascii="Arial" w:hAnsi="Arial" w:cs="Arial"/>
          <w:color w:val="404040" w:themeColor="text1" w:themeTint="BF"/>
          <w:sz w:val="20"/>
          <w:szCs w:val="20"/>
        </w:rPr>
        <w:t>amount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of comfort in the cold winter months, but did you know that they are one of the healthiest grains you can eat</w:t>
      </w:r>
      <w:r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  <w:t>1</w:t>
      </w:r>
      <w:r w:rsidR="007A22B2">
        <w:rPr>
          <w:rFonts w:ascii="Arial" w:hAnsi="Arial" w:cs="Arial"/>
          <w:color w:val="404040" w:themeColor="text1" w:themeTint="BF"/>
          <w:sz w:val="20"/>
          <w:szCs w:val="20"/>
        </w:rPr>
        <w:t>?</w:t>
      </w:r>
      <w:r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D174CC">
        <w:rPr>
          <w:rFonts w:ascii="Arial" w:hAnsi="Arial" w:cs="Arial"/>
          <w:color w:val="404040" w:themeColor="text1" w:themeTint="BF"/>
          <w:sz w:val="20"/>
          <w:szCs w:val="20"/>
        </w:rPr>
        <w:t xml:space="preserve">Also known as </w:t>
      </w:r>
      <w:proofErr w:type="spellStart"/>
      <w:r w:rsidR="00D174CC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D174CC" w:rsidRPr="002839BE">
        <w:rPr>
          <w:rFonts w:ascii="Arial" w:hAnsi="Arial" w:cs="Arial"/>
          <w:color w:val="404040" w:themeColor="text1" w:themeTint="BF"/>
          <w:sz w:val="20"/>
        </w:rPr>
        <w:t>vena</w:t>
      </w:r>
      <w:proofErr w:type="spellEnd"/>
      <w:r w:rsidR="00D174CC" w:rsidRPr="002839BE">
        <w:rPr>
          <w:rFonts w:ascii="Arial" w:hAnsi="Arial" w:cs="Arial"/>
          <w:color w:val="404040" w:themeColor="text1" w:themeTint="BF"/>
          <w:sz w:val="20"/>
        </w:rPr>
        <w:t xml:space="preserve"> sativa</w:t>
      </w:r>
      <w:r w:rsidR="00D174CC">
        <w:rPr>
          <w:rFonts w:ascii="Arial" w:hAnsi="Arial" w:cs="Arial"/>
          <w:color w:val="404040" w:themeColor="text1" w:themeTint="BF"/>
          <w:sz w:val="20"/>
        </w:rPr>
        <w:t>, including oats in your diet can provide a host of health benefits</w:t>
      </w:r>
      <w:r w:rsidR="007A22B2">
        <w:rPr>
          <w:rFonts w:ascii="Arial" w:hAnsi="Arial" w:cs="Arial"/>
          <w:color w:val="404040" w:themeColor="text1" w:themeTint="BF"/>
          <w:sz w:val="20"/>
        </w:rPr>
        <w:t>. Let’s</w:t>
      </w:r>
      <w:r w:rsidR="00D174CC">
        <w:rPr>
          <w:rFonts w:ascii="Arial" w:hAnsi="Arial" w:cs="Arial"/>
          <w:color w:val="404040" w:themeColor="text1" w:themeTint="BF"/>
          <w:sz w:val="20"/>
        </w:rPr>
        <w:t xml:space="preserve"> chat more about them. </w:t>
      </w:r>
    </w:p>
    <w:p w14:paraId="779EA3A0" w14:textId="77777777" w:rsidR="007A22B2" w:rsidRDefault="007A22B2" w:rsidP="007A22B2">
      <w:pPr>
        <w:autoSpaceDE w:val="0"/>
        <w:autoSpaceDN w:val="0"/>
        <w:adjustRightInd w:val="0"/>
        <w:spacing w:after="0" w:line="360" w:lineRule="auto"/>
        <w:jc w:val="both"/>
        <w:rPr>
          <w:rStyle w:val="apple-converted-space"/>
          <w:rFonts w:ascii="Arial" w:hAnsi="Arial" w:cs="Arial"/>
          <w:b/>
          <w:color w:val="92D050"/>
          <w:sz w:val="24"/>
          <w:shd w:val="clear" w:color="auto" w:fill="FFFFFF"/>
        </w:rPr>
      </w:pPr>
    </w:p>
    <w:p w14:paraId="08BA44DE" w14:textId="2C2A8E37" w:rsidR="007004EE" w:rsidRPr="009901A1" w:rsidRDefault="008239A1" w:rsidP="007A22B2">
      <w:pPr>
        <w:autoSpaceDE w:val="0"/>
        <w:autoSpaceDN w:val="0"/>
        <w:adjustRightInd w:val="0"/>
        <w:spacing w:after="0" w:line="360" w:lineRule="auto"/>
        <w:jc w:val="both"/>
        <w:rPr>
          <w:rStyle w:val="apple-converted-space"/>
          <w:rFonts w:ascii="Arial" w:hAnsi="Arial" w:cs="Arial"/>
          <w:b/>
          <w:color w:val="92D050"/>
          <w:sz w:val="24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92D050"/>
          <w:sz w:val="24"/>
          <w:shd w:val="clear" w:color="auto" w:fill="FFFFFF"/>
        </w:rPr>
        <w:t>OATS NATURALLY PROVIDE A VARIETY OF NUTRIENTS</w:t>
      </w:r>
    </w:p>
    <w:p w14:paraId="6117BE5B" w14:textId="753324DD" w:rsidR="00AB4D94" w:rsidRDefault="008239A1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</w:pP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Whole grain oats are extremely nutritious. Aside from being a good source of energy providing carbohydrates, they also </w:t>
      </w:r>
      <w:r w:rsidR="009A61B5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offer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lots of fibre, including</w:t>
      </w:r>
      <w:r w:rsidR="00AB4D94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soluble fibre and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the </w:t>
      </w:r>
      <w:r w:rsidR="00E2300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exceptional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oat beta-glucans, which will be highlighted further in this article</w:t>
      </w:r>
      <w:r w:rsidR="00E2300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. When compared to other grains, they are higher in protein and fat</w:t>
      </w:r>
      <w:r w:rsidR="00E2300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  <w:vertAlign w:val="superscript"/>
        </w:rPr>
        <w:t>1</w:t>
      </w:r>
      <w:r w:rsidR="00E2300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. </w:t>
      </w:r>
    </w:p>
    <w:p w14:paraId="461A1A23" w14:textId="77777777" w:rsidR="007A22B2" w:rsidRDefault="007A22B2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</w:pPr>
    </w:p>
    <w:p w14:paraId="6CF0C021" w14:textId="797F8C4E" w:rsidR="007004EE" w:rsidRDefault="00E23008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</w:pP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Oats also </w:t>
      </w:r>
      <w:r w:rsidR="00BC053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offer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a variety of micronutrients (vitamins and minerals), </w:t>
      </w:r>
      <w:r w:rsidR="00BC053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providing commendable amounts of </w:t>
      </w:r>
      <w:r w:rsidR="009A61B5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nine</w:t>
      </w:r>
      <w:r w:rsidR="00BC0538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and smaller amounts of another 4, a total of 13 micronutrients!</w:t>
      </w:r>
    </w:p>
    <w:p w14:paraId="5490CB4B" w14:textId="77777777" w:rsidR="007A22B2" w:rsidRDefault="007A22B2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</w:pPr>
    </w:p>
    <w:p w14:paraId="6B595299" w14:textId="7A65BA78" w:rsidR="00AB4D94" w:rsidRPr="002839BE" w:rsidRDefault="00AB4D94" w:rsidP="007A22B2">
      <w:pPr>
        <w:autoSpaceDE w:val="0"/>
        <w:autoSpaceDN w:val="0"/>
        <w:adjustRightInd w:val="0"/>
        <w:spacing w:after="0" w:line="360" w:lineRule="auto"/>
        <w:jc w:val="both"/>
        <w:rPr>
          <w:rStyle w:val="apple-converted-space"/>
          <w:rFonts w:ascii="Arial" w:hAnsi="Arial" w:cs="Arial"/>
          <w:color w:val="404040" w:themeColor="text1" w:themeTint="BF"/>
          <w:sz w:val="16"/>
          <w:shd w:val="clear" w:color="auto" w:fill="FFFFFF"/>
        </w:rPr>
      </w:pP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Finally, over and above the nutrients mentioned, oats also provide a variety of health-promoting plant compounds and anti-oxidants</w:t>
      </w:r>
      <w:r w:rsidR="00776D7D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. The total nutritional composition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provide</w:t>
      </w:r>
      <w:r w:rsidR="00776D7D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s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 xml:space="preserve"> many of the benefits discussed below</w:t>
      </w:r>
      <w:r w:rsidR="00776D7D"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  <w:vertAlign w:val="superscript"/>
        </w:rPr>
        <w:t>1,2</w:t>
      </w:r>
      <w:r>
        <w:rPr>
          <w:rFonts w:ascii="Arial" w:hAnsi="Arial" w:cs="Arial"/>
          <w:color w:val="404040" w:themeColor="text1" w:themeTint="BF"/>
          <w:sz w:val="20"/>
          <w:szCs w:val="26"/>
          <w:shd w:val="clear" w:color="auto" w:fill="FFFFFF"/>
        </w:rPr>
        <w:t>.</w:t>
      </w:r>
    </w:p>
    <w:p w14:paraId="6B0796C4" w14:textId="77777777" w:rsidR="007004EE" w:rsidRPr="002839BE" w:rsidRDefault="007004EE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u w:val="single"/>
        </w:rPr>
      </w:pPr>
    </w:p>
    <w:p w14:paraId="1D2FC2E2" w14:textId="5D0E3ACA" w:rsidR="007004EE" w:rsidRDefault="007004EE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92D050"/>
          <w:sz w:val="24"/>
        </w:rPr>
      </w:pPr>
      <w:bookmarkStart w:id="0" w:name="_Hlk7163512"/>
      <w:r w:rsidRPr="009901A1">
        <w:rPr>
          <w:rFonts w:ascii="Arial" w:hAnsi="Arial" w:cs="Arial"/>
          <w:b/>
          <w:color w:val="92D050"/>
          <w:sz w:val="24"/>
        </w:rPr>
        <w:t>H</w:t>
      </w:r>
      <w:bookmarkEnd w:id="0"/>
      <w:r w:rsidRPr="009901A1">
        <w:rPr>
          <w:rFonts w:ascii="Arial" w:hAnsi="Arial" w:cs="Arial"/>
          <w:b/>
          <w:color w:val="92D050"/>
          <w:sz w:val="24"/>
        </w:rPr>
        <w:t>EALTH BENEFITS OF OATS</w:t>
      </w:r>
    </w:p>
    <w:p w14:paraId="05F24B73" w14:textId="0E6E7EC6" w:rsidR="00181AEA" w:rsidRDefault="00A90194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The total nutrient profile of o</w:t>
      </w:r>
      <w:r w:rsidRPr="00776D7D">
        <w:rPr>
          <w:rFonts w:ascii="Arial" w:hAnsi="Arial" w:cs="Arial"/>
          <w:color w:val="404040" w:themeColor="text1" w:themeTint="BF"/>
          <w:sz w:val="20"/>
        </w:rPr>
        <w:t>ats</w:t>
      </w:r>
      <w:r>
        <w:rPr>
          <w:rFonts w:ascii="Arial" w:hAnsi="Arial" w:cs="Arial"/>
          <w:color w:val="404040" w:themeColor="text1" w:themeTint="BF"/>
          <w:sz w:val="20"/>
        </w:rPr>
        <w:t xml:space="preserve"> provides multiple health benefits from blood pressure control to constipation prevention</w:t>
      </w:r>
      <w:r w:rsidR="00F438B9">
        <w:rPr>
          <w:rFonts w:ascii="Arial" w:hAnsi="Arial" w:cs="Arial"/>
          <w:color w:val="404040" w:themeColor="text1" w:themeTint="BF"/>
          <w:sz w:val="20"/>
        </w:rPr>
        <w:t>.</w:t>
      </w:r>
      <w:r>
        <w:rPr>
          <w:rFonts w:ascii="Arial" w:hAnsi="Arial" w:cs="Arial"/>
          <w:color w:val="404040" w:themeColor="text1" w:themeTint="BF"/>
          <w:sz w:val="20"/>
        </w:rPr>
        <w:t xml:space="preserve"> </w:t>
      </w:r>
      <w:r w:rsidR="00F438B9">
        <w:rPr>
          <w:rFonts w:ascii="Arial" w:hAnsi="Arial" w:cs="Arial"/>
          <w:color w:val="404040" w:themeColor="text1" w:themeTint="BF"/>
          <w:sz w:val="20"/>
        </w:rPr>
        <w:t>H</w:t>
      </w:r>
      <w:r>
        <w:rPr>
          <w:rFonts w:ascii="Arial" w:hAnsi="Arial" w:cs="Arial"/>
          <w:color w:val="404040" w:themeColor="text1" w:themeTint="BF"/>
          <w:sz w:val="20"/>
        </w:rPr>
        <w:t>ere are some key benefits to keep you loving oats.</w:t>
      </w:r>
    </w:p>
    <w:p w14:paraId="20A07D1F" w14:textId="77777777" w:rsidR="009A61B5" w:rsidRPr="00A90194" w:rsidRDefault="009A61B5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92D050"/>
          <w:sz w:val="24"/>
        </w:rPr>
      </w:pPr>
    </w:p>
    <w:p w14:paraId="241A6D5C" w14:textId="0628CBE2" w:rsidR="00776D7D" w:rsidRPr="00776D7D" w:rsidRDefault="00776D7D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92D050"/>
        </w:rPr>
      </w:pPr>
      <w:r>
        <w:rPr>
          <w:rFonts w:ascii="Arial" w:hAnsi="Arial" w:cs="Arial"/>
          <w:b/>
          <w:color w:val="92D050"/>
        </w:rPr>
        <w:t>Cholesterol lowering</w:t>
      </w:r>
    </w:p>
    <w:p w14:paraId="5524B01D" w14:textId="3E8AD9F2" w:rsidR="00776D7D" w:rsidRDefault="007004EE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  <w:bookmarkStart w:id="1" w:name="_Hlk7162237"/>
      <w:bookmarkStart w:id="2" w:name="_Hlk7162900"/>
      <w:r w:rsidRPr="00776D7D">
        <w:rPr>
          <w:rFonts w:ascii="Arial" w:hAnsi="Arial" w:cs="Arial"/>
          <w:color w:val="404040" w:themeColor="text1" w:themeTint="BF"/>
          <w:sz w:val="20"/>
        </w:rPr>
        <w:t>O</w:t>
      </w:r>
      <w:bookmarkEnd w:id="1"/>
      <w:r w:rsidRPr="00776D7D">
        <w:rPr>
          <w:rFonts w:ascii="Arial" w:hAnsi="Arial" w:cs="Arial"/>
          <w:color w:val="404040" w:themeColor="text1" w:themeTint="BF"/>
          <w:sz w:val="20"/>
        </w:rPr>
        <w:t>ats</w:t>
      </w:r>
      <w:bookmarkEnd w:id="2"/>
      <w:r w:rsidRPr="00776D7D">
        <w:rPr>
          <w:rFonts w:ascii="Arial" w:hAnsi="Arial" w:cs="Arial"/>
          <w:color w:val="404040" w:themeColor="text1" w:themeTint="BF"/>
          <w:sz w:val="20"/>
        </w:rPr>
        <w:t xml:space="preserve"> are high in beta-glucans which are </w:t>
      </w:r>
      <w:r w:rsidR="00776D7D">
        <w:rPr>
          <w:rFonts w:ascii="Arial" w:hAnsi="Arial" w:cs="Arial"/>
          <w:color w:val="404040" w:themeColor="text1" w:themeTint="BF"/>
          <w:sz w:val="20"/>
        </w:rPr>
        <w:t xml:space="preserve">conclusively </w:t>
      </w:r>
      <w:r w:rsidRPr="00776D7D">
        <w:rPr>
          <w:rFonts w:ascii="Arial" w:hAnsi="Arial" w:cs="Arial"/>
          <w:color w:val="404040" w:themeColor="text1" w:themeTint="BF"/>
          <w:sz w:val="20"/>
        </w:rPr>
        <w:t>proven to lower</w:t>
      </w:r>
      <w:r w:rsidR="00776D7D">
        <w:rPr>
          <w:rFonts w:ascii="Arial" w:hAnsi="Arial" w:cs="Arial"/>
          <w:color w:val="404040" w:themeColor="text1" w:themeTint="BF"/>
          <w:sz w:val="20"/>
        </w:rPr>
        <w:t xml:space="preserve"> both total</w:t>
      </w:r>
      <w:r w:rsidRPr="00776D7D">
        <w:rPr>
          <w:rFonts w:ascii="Arial" w:hAnsi="Arial" w:cs="Arial"/>
          <w:color w:val="404040" w:themeColor="text1" w:themeTint="BF"/>
          <w:sz w:val="20"/>
        </w:rPr>
        <w:t xml:space="preserve"> cholesterol </w:t>
      </w:r>
      <w:r w:rsidR="00776D7D">
        <w:rPr>
          <w:rFonts w:ascii="Arial" w:hAnsi="Arial" w:cs="Arial"/>
          <w:color w:val="404040" w:themeColor="text1" w:themeTint="BF"/>
          <w:sz w:val="20"/>
        </w:rPr>
        <w:t>and the ‘bad’ LDL cholesterol,</w:t>
      </w:r>
      <w:r w:rsidR="00A90194">
        <w:rPr>
          <w:rFonts w:ascii="Arial" w:hAnsi="Arial" w:cs="Arial"/>
          <w:color w:val="404040" w:themeColor="text1" w:themeTint="BF"/>
          <w:sz w:val="20"/>
        </w:rPr>
        <w:t xml:space="preserve"> which can</w:t>
      </w:r>
      <w:r w:rsidR="00776D7D">
        <w:rPr>
          <w:rFonts w:ascii="Arial" w:hAnsi="Arial" w:cs="Arial"/>
          <w:color w:val="404040" w:themeColor="text1" w:themeTint="BF"/>
          <w:sz w:val="20"/>
        </w:rPr>
        <w:t xml:space="preserve"> thereby reduc</w:t>
      </w:r>
      <w:r w:rsidR="00A90194">
        <w:rPr>
          <w:rFonts w:ascii="Arial" w:hAnsi="Arial" w:cs="Arial"/>
          <w:color w:val="404040" w:themeColor="text1" w:themeTint="BF"/>
          <w:sz w:val="20"/>
        </w:rPr>
        <w:t>e the</w:t>
      </w:r>
      <w:r w:rsidR="00776D7D">
        <w:rPr>
          <w:rFonts w:ascii="Arial" w:hAnsi="Arial" w:cs="Arial"/>
          <w:color w:val="404040" w:themeColor="text1" w:themeTint="BF"/>
          <w:sz w:val="20"/>
        </w:rPr>
        <w:t xml:space="preserve"> risk of heart disease and strokes</w:t>
      </w:r>
      <w:r w:rsidR="00776D7D">
        <w:rPr>
          <w:rFonts w:ascii="Arial" w:hAnsi="Arial" w:cs="Arial"/>
          <w:color w:val="404040" w:themeColor="text1" w:themeTint="BF"/>
          <w:sz w:val="20"/>
          <w:vertAlign w:val="superscript"/>
        </w:rPr>
        <w:t>1,3</w:t>
      </w:r>
      <w:r w:rsidR="00776D7D">
        <w:rPr>
          <w:rFonts w:ascii="Arial" w:hAnsi="Arial" w:cs="Arial"/>
          <w:color w:val="404040" w:themeColor="text1" w:themeTint="BF"/>
          <w:sz w:val="20"/>
        </w:rPr>
        <w:t>.</w:t>
      </w:r>
    </w:p>
    <w:p w14:paraId="06666A0F" w14:textId="77777777" w:rsidR="00776D7D" w:rsidRDefault="00776D7D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14:paraId="6781E8DF" w14:textId="60E3959B" w:rsidR="00776D7D" w:rsidRDefault="00776D7D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92D050"/>
        </w:rPr>
      </w:pPr>
      <w:bookmarkStart w:id="3" w:name="_Hlk7162607"/>
      <w:r>
        <w:rPr>
          <w:rFonts w:ascii="Arial" w:hAnsi="Arial" w:cs="Arial"/>
          <w:b/>
          <w:color w:val="92D050"/>
        </w:rPr>
        <w:t>B</w:t>
      </w:r>
      <w:bookmarkEnd w:id="3"/>
      <w:r>
        <w:rPr>
          <w:rFonts w:ascii="Arial" w:hAnsi="Arial" w:cs="Arial"/>
          <w:b/>
          <w:color w:val="92D050"/>
        </w:rPr>
        <w:t>lood sugar control</w:t>
      </w:r>
    </w:p>
    <w:p w14:paraId="15EF4A6E" w14:textId="645AE7BB" w:rsidR="00776D7D" w:rsidRDefault="00776D7D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Beta-glucans</w:t>
      </w:r>
      <w:r w:rsidR="00181AEA">
        <w:rPr>
          <w:rFonts w:ascii="Arial" w:hAnsi="Arial" w:cs="Arial"/>
          <w:color w:val="404040" w:themeColor="text1" w:themeTint="BF"/>
          <w:sz w:val="20"/>
        </w:rPr>
        <w:t xml:space="preserve"> also have benefits in controlling blood sugar levels</w:t>
      </w:r>
      <w:r w:rsidR="0019448B">
        <w:rPr>
          <w:rFonts w:ascii="Arial" w:hAnsi="Arial" w:cs="Arial"/>
          <w:color w:val="404040" w:themeColor="text1" w:themeTint="BF"/>
          <w:sz w:val="20"/>
        </w:rPr>
        <w:t>. T</w:t>
      </w:r>
      <w:r w:rsidR="00181AEA">
        <w:rPr>
          <w:rFonts w:ascii="Arial" w:hAnsi="Arial" w:cs="Arial"/>
          <w:color w:val="404040" w:themeColor="text1" w:themeTint="BF"/>
          <w:sz w:val="20"/>
        </w:rPr>
        <w:t>hey improve insulin sensitivity and help to lower blood sugar</w:t>
      </w:r>
      <w:r w:rsidR="0019448B">
        <w:rPr>
          <w:rFonts w:ascii="Arial" w:hAnsi="Arial" w:cs="Arial"/>
          <w:color w:val="404040" w:themeColor="text1" w:themeTint="BF"/>
          <w:sz w:val="20"/>
        </w:rPr>
        <w:t>. T</w:t>
      </w:r>
      <w:r w:rsidR="00181AEA">
        <w:rPr>
          <w:rFonts w:ascii="Arial" w:hAnsi="Arial" w:cs="Arial"/>
          <w:color w:val="404040" w:themeColor="text1" w:themeTint="BF"/>
          <w:sz w:val="20"/>
        </w:rPr>
        <w:t>his benefit is conclusively proven in both overweight and type-2 diabetes populations</w:t>
      </w:r>
      <w:r w:rsidR="00181AEA">
        <w:rPr>
          <w:rFonts w:ascii="Arial" w:hAnsi="Arial" w:cs="Arial"/>
          <w:color w:val="404040" w:themeColor="text1" w:themeTint="BF"/>
          <w:sz w:val="20"/>
          <w:vertAlign w:val="superscript"/>
        </w:rPr>
        <w:t>1,4,5</w:t>
      </w:r>
      <w:r w:rsidR="00181AEA">
        <w:rPr>
          <w:rFonts w:ascii="Arial" w:hAnsi="Arial" w:cs="Arial"/>
          <w:color w:val="404040" w:themeColor="text1" w:themeTint="BF"/>
          <w:sz w:val="20"/>
        </w:rPr>
        <w:t>.</w:t>
      </w:r>
    </w:p>
    <w:p w14:paraId="08D6B830" w14:textId="3064B68C" w:rsidR="00181AEA" w:rsidRDefault="00181AEA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14:paraId="4C541E4F" w14:textId="55432427" w:rsidR="007004EE" w:rsidRPr="00776D7D" w:rsidRDefault="00181AEA" w:rsidP="007A2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b/>
          <w:color w:val="92D050"/>
        </w:rPr>
        <w:t>Weight management</w:t>
      </w:r>
    </w:p>
    <w:p w14:paraId="52CD9734" w14:textId="778C5305" w:rsidR="00A90194" w:rsidRDefault="007004EE" w:rsidP="007A22B2">
      <w:pPr>
        <w:spacing w:after="0" w:line="360" w:lineRule="auto"/>
        <w:rPr>
          <w:rFonts w:ascii="Arial" w:hAnsi="Arial" w:cs="Arial"/>
          <w:color w:val="404040" w:themeColor="text1" w:themeTint="BF"/>
          <w:sz w:val="20"/>
        </w:rPr>
      </w:pPr>
      <w:bookmarkStart w:id="4" w:name="_Hlk7163553"/>
      <w:r w:rsidRPr="00A90194">
        <w:rPr>
          <w:rFonts w:ascii="Arial" w:hAnsi="Arial" w:cs="Arial"/>
          <w:color w:val="404040" w:themeColor="text1" w:themeTint="BF"/>
          <w:sz w:val="20"/>
        </w:rPr>
        <w:lastRenderedPageBreak/>
        <w:t>O</w:t>
      </w:r>
      <w:bookmarkEnd w:id="4"/>
      <w:r w:rsidRPr="00A90194">
        <w:rPr>
          <w:rFonts w:ascii="Arial" w:hAnsi="Arial" w:cs="Arial"/>
          <w:color w:val="404040" w:themeColor="text1" w:themeTint="BF"/>
          <w:sz w:val="20"/>
        </w:rPr>
        <w:t xml:space="preserve">ats are high in fibre, especially soluble fibre </w:t>
      </w:r>
      <w:r w:rsidRPr="00A90194">
        <w:rPr>
          <w:rFonts w:ascii="Arial" w:hAnsi="Arial" w:cs="Arial"/>
          <w:bCs/>
          <w:color w:val="404040" w:themeColor="text1" w:themeTint="BF"/>
          <w:sz w:val="20"/>
          <w:bdr w:val="none" w:sz="0" w:space="0" w:color="auto" w:frame="1"/>
          <w:shd w:val="clear" w:color="auto" w:fill="FFFFFF"/>
        </w:rPr>
        <w:t>which</w:t>
      </w:r>
      <w:r w:rsidRPr="00A90194">
        <w:rPr>
          <w:rStyle w:val="apple-converted-space"/>
          <w:rFonts w:ascii="Arial" w:hAnsi="Arial" w:cs="Arial"/>
          <w:color w:val="404040" w:themeColor="text1" w:themeTint="BF"/>
          <w:sz w:val="20"/>
          <w:shd w:val="clear" w:color="auto" w:fill="FFFFFF"/>
        </w:rPr>
        <w:t> 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attract</w:t>
      </w:r>
      <w:r w:rsidR="0019448B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s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water and form</w:t>
      </w:r>
      <w:r w:rsidR="00181AEA"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s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a gel</w:t>
      </w:r>
      <w:r w:rsidR="009A61B5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thereby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slow</w:t>
      </w:r>
      <w:r w:rsidR="009A61B5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ing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down digestion</w:t>
      </w:r>
      <w:r w:rsidR="00181AEA"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and </w:t>
      </w:r>
      <w:r w:rsidR="009A61B5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keeping you 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full, which helps </w:t>
      </w:r>
      <w:r w:rsidR="00181AEA"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with 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weight</w:t>
      </w:r>
      <w:r w:rsidR="0019448B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 xml:space="preserve"> managemet</w:t>
      </w:r>
      <w:r w:rsidR="00181AEA"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  <w:vertAlign w:val="superscript"/>
        </w:rPr>
        <w:t>1,6</w:t>
      </w:r>
      <w:r w:rsidRPr="00A90194">
        <w:rPr>
          <w:rFonts w:ascii="Arial" w:hAnsi="Arial" w:cs="Arial"/>
          <w:color w:val="404040" w:themeColor="text1" w:themeTint="BF"/>
          <w:sz w:val="20"/>
          <w:shd w:val="clear" w:color="auto" w:fill="FFFFFF"/>
        </w:rPr>
        <w:t>.</w:t>
      </w:r>
      <w:r w:rsidR="00A90194" w:rsidRPr="00A90194">
        <w:rPr>
          <w:rFonts w:ascii="Arial" w:hAnsi="Arial" w:cs="Arial"/>
          <w:color w:val="404040" w:themeColor="text1" w:themeTint="BF"/>
          <w:sz w:val="20"/>
        </w:rPr>
        <w:t xml:space="preserve"> They also have a positive effect on the appetite-control hormones</w:t>
      </w:r>
      <w:r w:rsidR="00A90194">
        <w:rPr>
          <w:rFonts w:ascii="Arial" w:hAnsi="Arial" w:cs="Arial"/>
          <w:color w:val="404040" w:themeColor="text1" w:themeTint="BF"/>
          <w:sz w:val="20"/>
          <w:vertAlign w:val="superscript"/>
        </w:rPr>
        <w:t>6</w:t>
      </w:r>
      <w:r w:rsidR="00A90194" w:rsidRPr="00A90194">
        <w:rPr>
          <w:rFonts w:ascii="Arial" w:hAnsi="Arial" w:cs="Arial"/>
          <w:color w:val="404040" w:themeColor="text1" w:themeTint="BF"/>
          <w:sz w:val="20"/>
        </w:rPr>
        <w:t>.</w:t>
      </w:r>
    </w:p>
    <w:p w14:paraId="712162A9" w14:textId="77777777" w:rsidR="00B951AA" w:rsidRDefault="00B951AA" w:rsidP="007A22B2">
      <w:pPr>
        <w:spacing w:after="0" w:line="360" w:lineRule="auto"/>
        <w:rPr>
          <w:rFonts w:ascii="Arial" w:hAnsi="Arial" w:cs="Arial"/>
          <w:color w:val="404040" w:themeColor="text1" w:themeTint="BF"/>
          <w:sz w:val="20"/>
        </w:rPr>
      </w:pPr>
    </w:p>
    <w:p w14:paraId="5992FE54" w14:textId="29B90F71" w:rsidR="00B951AA" w:rsidRDefault="00B951AA" w:rsidP="007A22B2">
      <w:pPr>
        <w:spacing w:after="0" w:line="360" w:lineRule="auto"/>
        <w:rPr>
          <w:rFonts w:ascii="Arial" w:hAnsi="Arial" w:cs="Arial"/>
          <w:b/>
          <w:color w:val="92D050"/>
          <w:sz w:val="24"/>
        </w:rPr>
      </w:pPr>
      <w:r>
        <w:rPr>
          <w:rFonts w:ascii="Arial" w:hAnsi="Arial" w:cs="Arial"/>
          <w:b/>
          <w:color w:val="92D050"/>
          <w:sz w:val="24"/>
        </w:rPr>
        <w:t>CONCLUSION</w:t>
      </w:r>
    </w:p>
    <w:p w14:paraId="3B921F45" w14:textId="1D9DAA9B" w:rsidR="00B951AA" w:rsidRDefault="00B951AA" w:rsidP="007A22B2">
      <w:pPr>
        <w:spacing w:after="0" w:line="360" w:lineRule="auto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There is no doubt that often choosing to include oats in your diet can make you a healthier person overall. They are rich in nutrients and fib</w:t>
      </w:r>
      <w:bookmarkStart w:id="5" w:name="_GoBack"/>
      <w:bookmarkEnd w:id="5"/>
      <w:r>
        <w:rPr>
          <w:rFonts w:ascii="Arial" w:hAnsi="Arial" w:cs="Arial"/>
          <w:color w:val="404040" w:themeColor="text1" w:themeTint="BF"/>
          <w:sz w:val="20"/>
        </w:rPr>
        <w:t>re</w:t>
      </w:r>
      <w:r w:rsidR="009A61B5">
        <w:rPr>
          <w:rFonts w:ascii="Arial" w:hAnsi="Arial" w:cs="Arial"/>
          <w:color w:val="404040" w:themeColor="text1" w:themeTint="BF"/>
          <w:sz w:val="20"/>
        </w:rPr>
        <w:t>,</w:t>
      </w:r>
      <w:r>
        <w:rPr>
          <w:rFonts w:ascii="Arial" w:hAnsi="Arial" w:cs="Arial"/>
          <w:color w:val="404040" w:themeColor="text1" w:themeTint="BF"/>
          <w:sz w:val="20"/>
        </w:rPr>
        <w:t xml:space="preserve"> which provides</w:t>
      </w:r>
      <w:r w:rsidR="009A61B5">
        <w:rPr>
          <w:rFonts w:ascii="Arial" w:hAnsi="Arial" w:cs="Arial"/>
          <w:color w:val="404040" w:themeColor="text1" w:themeTint="BF"/>
          <w:sz w:val="20"/>
        </w:rPr>
        <w:t xml:space="preserve"> for</w:t>
      </w:r>
      <w:r>
        <w:rPr>
          <w:rFonts w:ascii="Arial" w:hAnsi="Arial" w:cs="Arial"/>
          <w:color w:val="404040" w:themeColor="text1" w:themeTint="BF"/>
          <w:sz w:val="20"/>
        </w:rPr>
        <w:t xml:space="preserve"> benefits ranging from weight loss to cholesterol lowering and what’s more, they taste great!</w:t>
      </w:r>
    </w:p>
    <w:p w14:paraId="05BF7075" w14:textId="1C49EC0F" w:rsidR="00B951AA" w:rsidRDefault="00B951AA" w:rsidP="007A22B2">
      <w:pPr>
        <w:spacing w:after="0" w:line="360" w:lineRule="auto"/>
        <w:rPr>
          <w:rFonts w:ascii="Arial" w:hAnsi="Arial" w:cs="Arial"/>
          <w:color w:val="404040" w:themeColor="text1" w:themeTint="BF"/>
          <w:sz w:val="20"/>
        </w:rPr>
      </w:pPr>
    </w:p>
    <w:p w14:paraId="5AF1ADBA" w14:textId="784D7C56" w:rsidR="00B951AA" w:rsidRPr="00B951AA" w:rsidRDefault="009A61B5" w:rsidP="007A22B2">
      <w:pPr>
        <w:spacing w:after="0" w:line="360" w:lineRule="auto"/>
        <w:rPr>
          <w:rFonts w:ascii="Arial" w:hAnsi="Arial" w:cs="Arial"/>
          <w:color w:val="404040" w:themeColor="text1" w:themeTint="BF"/>
          <w:sz w:val="20"/>
          <w:vertAlign w:val="superscript"/>
        </w:rPr>
      </w:pPr>
      <w:r>
        <w:rPr>
          <w:rFonts w:ascii="Arial" w:hAnsi="Arial" w:cs="Arial"/>
          <w:noProof/>
          <w:color w:val="404040" w:themeColor="text1" w:themeTint="BF"/>
          <w:sz w:val="20"/>
          <w:szCs w:val="20"/>
          <w:lang w:eastAsia="en-ZA"/>
        </w:rPr>
        <mc:AlternateContent>
          <mc:Choice Requires="wps">
            <w:drawing>
              <wp:inline distT="0" distB="0" distL="0" distR="0" wp14:anchorId="4FA7DD63" wp14:editId="65CC83D8">
                <wp:extent cx="6635750" cy="2298700"/>
                <wp:effectExtent l="0" t="0" r="12700" b="2540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229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CE71D8" w14:textId="5AB616F2" w:rsidR="009A61B5" w:rsidRPr="00180EC0" w:rsidRDefault="009A61B5" w:rsidP="009A61B5">
                            <w:pPr>
                              <w:tabs>
                                <w:tab w:val="left" w:pos="9360"/>
                              </w:tabs>
                              <w:spacing w:after="0" w:line="360" w:lineRule="auto"/>
                              <w:ind w:right="-340"/>
                              <w:jc w:val="both"/>
                              <w:rPr>
                                <w:rFonts w:ascii="Arial" w:hAnsi="Arial" w:cs="Arial"/>
                                <w:b/>
                                <w:color w:val="92D05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2D050"/>
                                <w:sz w:val="24"/>
                              </w:rPr>
                              <w:t xml:space="preserve">FOR WHOLE GRAIN OATS TRY </w:t>
                            </w:r>
                            <w:r w:rsidRPr="00BD38FE">
                              <w:rPr>
                                <w:rFonts w:ascii="Arial" w:hAnsi="Arial" w:cs="Arial"/>
                                <w:b/>
                                <w:color w:val="92D050"/>
                                <w:sz w:val="24"/>
                              </w:rPr>
                              <w:t xml:space="preserve">FUTURELIFE® </w:t>
                            </w:r>
                            <w:r w:rsidR="0019448B" w:rsidRPr="00BD38FE">
                              <w:rPr>
                                <w:rFonts w:ascii="Arial" w:hAnsi="Arial" w:cs="Arial"/>
                                <w:b/>
                                <w:color w:val="92D050"/>
                                <w:sz w:val="24"/>
                              </w:rPr>
                              <w:t>WHOLE GRAIN GRANOLA BARS</w:t>
                            </w:r>
                          </w:p>
                          <w:p w14:paraId="1EF24383" w14:textId="77777777" w:rsidR="009A61B5" w:rsidRDefault="009A61B5" w:rsidP="009A61B5">
                            <w:pPr>
                              <w:spacing w:after="0" w:line="360" w:lineRule="auto"/>
                              <w:ind w:right="-34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>FUTURELIFE</w:t>
                            </w: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®</w:t>
                            </w: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 Whole Grain Granola Bars are SA’s 1st* certified Gluten Free Whole Grain Bars with added sterols </w:t>
                            </w:r>
                          </w:p>
                          <w:p w14:paraId="4F14BC79" w14:textId="77777777" w:rsidR="009A61B5" w:rsidRDefault="009A61B5" w:rsidP="009A61B5">
                            <w:pPr>
                              <w:spacing w:after="0" w:line="360" w:lineRule="auto"/>
                              <w:ind w:right="-34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and sterolins. These crunchy, wholesome oat-based bars are suitable as a snack any time of the day. </w:t>
                            </w:r>
                          </w:p>
                          <w:p w14:paraId="698F5D86" w14:textId="77777777" w:rsidR="009A61B5" w:rsidRPr="00BD38FE" w:rsidRDefault="009A61B5" w:rsidP="009A61B5">
                            <w:pPr>
                              <w:spacing w:after="0" w:line="360" w:lineRule="auto"/>
                              <w:ind w:right="-340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shd w:val="clear" w:color="auto" w:fill="FFFFFF"/>
                              </w:rPr>
                              <w:t>Providing 20 g of whole grains per serving, this bar boasts fibre, with no gluten, artificial colours, flavours or preservatives.</w:t>
                            </w: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To learn more visit </w:t>
                            </w:r>
                            <w:hyperlink r:id="rId7" w:history="1">
                              <w:r w:rsidRPr="00BD38FE">
                                <w:rPr>
                                  <w:rStyle w:val="Hyperlink"/>
                                  <w:rFonts w:ascii="Arial" w:hAnsi="Arial" w:cs="Arial"/>
                                  <w:color w:val="404040" w:themeColor="text1" w:themeTint="BF"/>
                                  <w:sz w:val="20"/>
                                  <w:szCs w:val="20"/>
                                </w:rPr>
                                <w:t>www.futurelife.co.za</w:t>
                              </w:r>
                            </w:hyperlink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03C947" w14:textId="132FFAF8" w:rsidR="009A61B5" w:rsidRPr="00BD38FE" w:rsidRDefault="009A61B5" w:rsidP="009A61B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38FE"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2BA3C6A" wp14:editId="24F33D65">
                                  <wp:extent cx="1898650" cy="72066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nola bar berrie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0684" cy="725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02C37AEA" wp14:editId="30B2989C">
                                  <wp:extent cx="1860550" cy="70620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nola bar choc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796" cy="709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2BBB20B" wp14:editId="41C36FC2">
                                  <wp:extent cx="1885950" cy="71584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nola bar hone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686" cy="725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A7DD6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522.5pt;height:1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" fillcolor="window" strokecolor="#92d050" strokeweight="2pt">
                <v:path arrowok="t"/>
                <v:textbox>
                  <w:txbxContent>
                    <w:p w14:paraId="24CE71D8" w14:textId="5AB616F2" w:rsidR="009A61B5" w:rsidRPr="00180EC0" w:rsidRDefault="009A61B5" w:rsidP="009A61B5">
                      <w:pPr>
                        <w:tabs>
                          <w:tab w:val="left" w:pos="9360"/>
                        </w:tabs>
                        <w:spacing w:after="0" w:line="360" w:lineRule="auto"/>
                        <w:ind w:right="-340"/>
                        <w:jc w:val="both"/>
                        <w:rPr>
                          <w:rFonts w:ascii="Arial" w:hAnsi="Arial" w:cs="Arial"/>
                          <w:b/>
                          <w:color w:val="92D050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2D050"/>
                          <w:sz w:val="24"/>
                        </w:rPr>
                        <w:t xml:space="preserve">FOR WHOLE GRAIN OATS TRY </w:t>
                      </w:r>
                      <w:r w:rsidRPr="00BD38FE">
                        <w:rPr>
                          <w:rFonts w:ascii="Arial" w:hAnsi="Arial" w:cs="Arial"/>
                          <w:b/>
                          <w:color w:val="92D050"/>
                          <w:sz w:val="24"/>
                        </w:rPr>
                        <w:t xml:space="preserve">FUTURELIFE® </w:t>
                      </w:r>
                      <w:r w:rsidR="0019448B" w:rsidRPr="00BD38FE">
                        <w:rPr>
                          <w:rFonts w:ascii="Arial" w:hAnsi="Arial" w:cs="Arial"/>
                          <w:b/>
                          <w:color w:val="92D050"/>
                          <w:sz w:val="24"/>
                        </w:rPr>
                        <w:t>WHOLE GRAIN GRANOLA BARS</w:t>
                      </w:r>
                    </w:p>
                    <w:p w14:paraId="1EF24383" w14:textId="77777777" w:rsidR="009A61B5" w:rsidRDefault="009A61B5" w:rsidP="009A61B5">
                      <w:pPr>
                        <w:spacing w:after="0" w:line="360" w:lineRule="auto"/>
                        <w:ind w:right="-34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>FUTURELIFE</w:t>
                      </w: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®</w:t>
                      </w: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 xml:space="preserve"> Whole Grain Granola Bars are SA’s 1st* certified Gluten Free Whole Grain Bars with added sterols </w:t>
                      </w:r>
                    </w:p>
                    <w:p w14:paraId="4F14BC79" w14:textId="77777777" w:rsidR="009A61B5" w:rsidRDefault="009A61B5" w:rsidP="009A61B5">
                      <w:pPr>
                        <w:spacing w:after="0" w:line="360" w:lineRule="auto"/>
                        <w:ind w:right="-34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 xml:space="preserve">and sterolins. These crunchy, wholesome oat-based bars are suitable as a snack any time of the day. </w:t>
                      </w:r>
                    </w:p>
                    <w:p w14:paraId="698F5D86" w14:textId="77777777" w:rsidR="009A61B5" w:rsidRPr="00BD38FE" w:rsidRDefault="009A61B5" w:rsidP="009A61B5">
                      <w:pPr>
                        <w:spacing w:after="0" w:line="360" w:lineRule="auto"/>
                        <w:ind w:right="-340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shd w:val="clear" w:color="auto" w:fill="FFFFFF"/>
                        </w:rPr>
                        <w:t>Providing 20 g of whole grains per serving, this bar boasts fibre, with no gluten, artificial colours, flavours or preservatives.</w:t>
                      </w: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 xml:space="preserve"> To learn more visit </w:t>
                      </w:r>
                      <w:hyperlink r:id="rId11" w:history="1">
                        <w:r w:rsidRPr="00BD38FE">
                          <w:rPr>
                            <w:rStyle w:val="Hyperlink"/>
                            <w:rFonts w:ascii="Arial" w:hAnsi="Arial" w:cs="Arial"/>
                            <w:color w:val="404040" w:themeColor="text1" w:themeTint="BF"/>
                            <w:sz w:val="20"/>
                            <w:szCs w:val="20"/>
                          </w:rPr>
                          <w:t>www.futurelife.co.za</w:t>
                        </w:r>
                      </w:hyperlink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</w:p>
                    <w:p w14:paraId="3C03C947" w14:textId="132FFAF8" w:rsidR="009A61B5" w:rsidRPr="00BD38FE" w:rsidRDefault="009A61B5" w:rsidP="009A61B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US"/>
                        </w:rPr>
                      </w:pPr>
                      <w:r w:rsidRPr="00BD38FE"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2BA3C6A" wp14:editId="24F33D65">
                            <wp:extent cx="1898650" cy="72066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nola bar berrie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0684" cy="725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02C37AEA" wp14:editId="30B2989C">
                            <wp:extent cx="1860550" cy="70620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nola bar choc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796" cy="70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2BBB20B" wp14:editId="41C36FC2">
                            <wp:extent cx="1885950" cy="71584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nola bar honey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686" cy="725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8D50BF" w14:textId="66C98C0A" w:rsidR="007004EE" w:rsidRPr="00181AEA" w:rsidRDefault="007004EE" w:rsidP="007A22B2">
      <w:pPr>
        <w:spacing w:after="0" w:line="360" w:lineRule="auto"/>
        <w:jc w:val="both"/>
        <w:rPr>
          <w:rFonts w:ascii="Arial" w:hAnsi="Arial" w:cs="Arial"/>
          <w:b/>
          <w:color w:val="404040" w:themeColor="text1" w:themeTint="BF"/>
          <w:sz w:val="20"/>
        </w:rPr>
      </w:pPr>
    </w:p>
    <w:p w14:paraId="15DEDEA2" w14:textId="77777777" w:rsidR="00EC47B2" w:rsidRDefault="00EC47B2" w:rsidP="007A22B2">
      <w:pPr>
        <w:tabs>
          <w:tab w:val="left" w:pos="9360"/>
        </w:tabs>
        <w:spacing w:after="0" w:line="360" w:lineRule="auto"/>
        <w:ind w:right="-90"/>
        <w:rPr>
          <w:rFonts w:ascii="Arial" w:hAnsi="Arial" w:cs="Arial"/>
          <w:b/>
          <w:color w:val="92D050"/>
          <w:sz w:val="24"/>
          <w:szCs w:val="24"/>
        </w:rPr>
      </w:pPr>
      <w:r>
        <w:rPr>
          <w:rFonts w:ascii="Arial" w:hAnsi="Arial" w:cs="Arial"/>
          <w:b/>
          <w:color w:val="92D050"/>
          <w:sz w:val="24"/>
          <w:szCs w:val="24"/>
        </w:rPr>
        <w:t>REFERENCES</w:t>
      </w:r>
    </w:p>
    <w:p w14:paraId="00DA9013" w14:textId="77777777" w:rsidR="00D174CC" w:rsidRPr="0019448B" w:rsidRDefault="00D174CC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r w:rsidRPr="0019448B">
        <w:rPr>
          <w:rFonts w:ascii="Arial" w:hAnsi="Arial" w:cs="Arial"/>
          <w:color w:val="404040" w:themeColor="text1" w:themeTint="BF"/>
          <w:sz w:val="20"/>
          <w:szCs w:val="20"/>
        </w:rPr>
        <w:t xml:space="preserve">https://www.healthline.com/nutrition/9-benefits-oats-oatmeal </w:t>
      </w:r>
    </w:p>
    <w:p w14:paraId="4B5E7582" w14:textId="46E6AF34" w:rsidR="00A23D8E" w:rsidRPr="0019448B" w:rsidRDefault="00230E26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hyperlink r:id="rId12" w:history="1">
        <w:r w:rsidR="00776D7D" w:rsidRPr="0019448B">
          <w:rPr>
            <w:rStyle w:val="Hyperlink"/>
            <w:rFonts w:ascii="Arial" w:hAnsi="Arial" w:cs="Arial"/>
            <w:sz w:val="20"/>
            <w:szCs w:val="20"/>
          </w:rPr>
          <w:t>http://www.whfoods.com/genpage.php?tname=foodspice&amp;dbid=54</w:t>
        </w:r>
      </w:hyperlink>
    </w:p>
    <w:p w14:paraId="470D06DD" w14:textId="06C95EEA" w:rsidR="00776D7D" w:rsidRPr="0019448B" w:rsidRDefault="00230E26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hyperlink r:id="rId13" w:history="1">
        <w:r w:rsidR="00776D7D" w:rsidRPr="0019448B">
          <w:rPr>
            <w:rFonts w:ascii="Arial" w:hAnsi="Arial" w:cs="Arial"/>
            <w:color w:val="0000FF"/>
            <w:sz w:val="20"/>
            <w:szCs w:val="20"/>
            <w:u w:val="single"/>
          </w:rPr>
          <w:t>https://www.ncbi.nlm.nih.gov/pubmed/25411276</w:t>
        </w:r>
      </w:hyperlink>
    </w:p>
    <w:p w14:paraId="764AECBA" w14:textId="500AEBB0" w:rsidR="00181AEA" w:rsidRPr="0019448B" w:rsidRDefault="00230E26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hyperlink r:id="rId14" w:history="1">
        <w:r w:rsidR="00181AEA" w:rsidRPr="0019448B">
          <w:rPr>
            <w:rFonts w:ascii="Arial" w:hAnsi="Arial" w:cs="Arial"/>
            <w:color w:val="0000FF"/>
            <w:sz w:val="20"/>
            <w:szCs w:val="20"/>
            <w:u w:val="single"/>
          </w:rPr>
          <w:t>https://www.ncbi.nlm.nih.gov/pubmed/12080401</w:t>
        </w:r>
      </w:hyperlink>
    </w:p>
    <w:p w14:paraId="4E009E52" w14:textId="2C4C8C8E" w:rsidR="00181AEA" w:rsidRPr="0019448B" w:rsidRDefault="00230E26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hyperlink r:id="rId15" w:history="1">
        <w:r w:rsidR="00181AEA" w:rsidRPr="0019448B">
          <w:rPr>
            <w:rFonts w:ascii="Arial" w:hAnsi="Arial" w:cs="Arial"/>
            <w:color w:val="0000FF"/>
            <w:sz w:val="20"/>
            <w:szCs w:val="20"/>
            <w:u w:val="single"/>
          </w:rPr>
          <w:t>https://www.ncbi.nlm.nih.gov/pubmed/18837470</w:t>
        </w:r>
      </w:hyperlink>
    </w:p>
    <w:p w14:paraId="0FB8F749" w14:textId="25E1B90D" w:rsidR="00181AEA" w:rsidRPr="0019448B" w:rsidRDefault="00181AEA" w:rsidP="007A22B2">
      <w:pPr>
        <w:pStyle w:val="ListParagraph"/>
        <w:numPr>
          <w:ilvl w:val="0"/>
          <w:numId w:val="2"/>
        </w:numPr>
        <w:tabs>
          <w:tab w:val="left" w:pos="9360"/>
        </w:tabs>
        <w:spacing w:after="0" w:line="360" w:lineRule="auto"/>
        <w:ind w:right="-90"/>
        <w:rPr>
          <w:rFonts w:ascii="Arial" w:hAnsi="Arial" w:cs="Arial"/>
          <w:sz w:val="20"/>
          <w:szCs w:val="20"/>
        </w:rPr>
      </w:pPr>
      <w:r w:rsidRPr="0019448B">
        <w:rPr>
          <w:rFonts w:ascii="Arial" w:hAnsi="Arial" w:cs="Arial"/>
          <w:sz w:val="20"/>
          <w:szCs w:val="20"/>
        </w:rPr>
        <w:t>Nicola Wilken: the many benefits of oats.</w:t>
      </w:r>
    </w:p>
    <w:sectPr w:rsidR="00181AEA" w:rsidRPr="0019448B" w:rsidSect="00562C1F">
      <w:headerReference w:type="default" r:id="rId16"/>
      <w:pgSz w:w="11906" w:h="16838"/>
      <w:pgMar w:top="3240" w:right="746" w:bottom="1440" w:left="81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28357" w14:textId="77777777" w:rsidR="00230E26" w:rsidRDefault="00230E26" w:rsidP="007E2055">
      <w:pPr>
        <w:spacing w:after="0" w:line="240" w:lineRule="auto"/>
      </w:pPr>
      <w:r>
        <w:separator/>
      </w:r>
    </w:p>
  </w:endnote>
  <w:endnote w:type="continuationSeparator" w:id="0">
    <w:p w14:paraId="27CB582F" w14:textId="77777777" w:rsidR="00230E26" w:rsidRDefault="00230E26" w:rsidP="007E2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D35D7" w14:textId="77777777" w:rsidR="00230E26" w:rsidRDefault="00230E26" w:rsidP="007E2055">
      <w:pPr>
        <w:spacing w:after="0" w:line="240" w:lineRule="auto"/>
      </w:pPr>
      <w:r>
        <w:separator/>
      </w:r>
    </w:p>
  </w:footnote>
  <w:footnote w:type="continuationSeparator" w:id="0">
    <w:p w14:paraId="60D4B711" w14:textId="77777777" w:rsidR="00230E26" w:rsidRDefault="00230E26" w:rsidP="007E2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1E2BC" w14:textId="77777777" w:rsidR="007E2055" w:rsidRDefault="007E2055" w:rsidP="00562C1F">
    <w:pPr>
      <w:pStyle w:val="Header"/>
      <w:tabs>
        <w:tab w:val="clear" w:pos="9026"/>
        <w:tab w:val="right" w:pos="10530"/>
      </w:tabs>
      <w:ind w:left="-810" w:right="-1414"/>
    </w:pPr>
    <w:r>
      <w:rPr>
        <w:noProof/>
        <w:lang w:eastAsia="en-ZA"/>
      </w:rPr>
      <w:drawing>
        <wp:inline distT="0" distB="0" distL="0" distR="0" wp14:anchorId="1E8370E8" wp14:editId="338F273C">
          <wp:extent cx="7591425" cy="14567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 letterhead2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264" cy="1458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A3998"/>
    <w:multiLevelType w:val="hybridMultilevel"/>
    <w:tmpl w:val="6886514A"/>
    <w:lvl w:ilvl="0" w:tplc="BE5A0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B74D5"/>
    <w:multiLevelType w:val="hybridMultilevel"/>
    <w:tmpl w:val="DB2E1212"/>
    <w:lvl w:ilvl="0" w:tplc="BE5A0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A6A0B"/>
    <w:multiLevelType w:val="hybridMultilevel"/>
    <w:tmpl w:val="0F92A85E"/>
    <w:lvl w:ilvl="0" w:tplc="BE5A0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D56C4"/>
    <w:multiLevelType w:val="hybridMultilevel"/>
    <w:tmpl w:val="798C8794"/>
    <w:lvl w:ilvl="0" w:tplc="BB60E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738A5"/>
    <w:multiLevelType w:val="hybridMultilevel"/>
    <w:tmpl w:val="88DA75C8"/>
    <w:lvl w:ilvl="0" w:tplc="BE5A0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2D050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7BC3DF9"/>
    <w:multiLevelType w:val="hybridMultilevel"/>
    <w:tmpl w:val="575CD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Y1tzQzsTC0sDAwMTNT0lEKTi0uzszPAykwrAUAGLJnviwAAAA="/>
  </w:docVars>
  <w:rsids>
    <w:rsidRoot w:val="007E2055"/>
    <w:rsid w:val="00000363"/>
    <w:rsid w:val="00001891"/>
    <w:rsid w:val="000022CB"/>
    <w:rsid w:val="00006317"/>
    <w:rsid w:val="00006627"/>
    <w:rsid w:val="000072D9"/>
    <w:rsid w:val="0000762D"/>
    <w:rsid w:val="000130CE"/>
    <w:rsid w:val="000137F9"/>
    <w:rsid w:val="00013E72"/>
    <w:rsid w:val="00014DC9"/>
    <w:rsid w:val="00016190"/>
    <w:rsid w:val="000162D2"/>
    <w:rsid w:val="000173D2"/>
    <w:rsid w:val="00017B18"/>
    <w:rsid w:val="0002000E"/>
    <w:rsid w:val="000209FC"/>
    <w:rsid w:val="00021031"/>
    <w:rsid w:val="000255E1"/>
    <w:rsid w:val="00031645"/>
    <w:rsid w:val="00034729"/>
    <w:rsid w:val="0003525A"/>
    <w:rsid w:val="000362B2"/>
    <w:rsid w:val="00036E3C"/>
    <w:rsid w:val="00037771"/>
    <w:rsid w:val="0004023C"/>
    <w:rsid w:val="00040BDC"/>
    <w:rsid w:val="00044BB7"/>
    <w:rsid w:val="00046032"/>
    <w:rsid w:val="0005015A"/>
    <w:rsid w:val="00050F33"/>
    <w:rsid w:val="0005217B"/>
    <w:rsid w:val="00053422"/>
    <w:rsid w:val="000648C5"/>
    <w:rsid w:val="00064AB6"/>
    <w:rsid w:val="00065A2A"/>
    <w:rsid w:val="00071FD7"/>
    <w:rsid w:val="00073993"/>
    <w:rsid w:val="00081042"/>
    <w:rsid w:val="000816DC"/>
    <w:rsid w:val="0008236B"/>
    <w:rsid w:val="0008285D"/>
    <w:rsid w:val="00082BB8"/>
    <w:rsid w:val="00082C5A"/>
    <w:rsid w:val="00082D36"/>
    <w:rsid w:val="00082F1B"/>
    <w:rsid w:val="0008353F"/>
    <w:rsid w:val="0008405A"/>
    <w:rsid w:val="00084CBD"/>
    <w:rsid w:val="0008625B"/>
    <w:rsid w:val="00087D22"/>
    <w:rsid w:val="00090068"/>
    <w:rsid w:val="000902EC"/>
    <w:rsid w:val="00090B35"/>
    <w:rsid w:val="0009317C"/>
    <w:rsid w:val="00093E79"/>
    <w:rsid w:val="000942C9"/>
    <w:rsid w:val="000A42E2"/>
    <w:rsid w:val="000A4A68"/>
    <w:rsid w:val="000A52ED"/>
    <w:rsid w:val="000A5B4A"/>
    <w:rsid w:val="000B05A1"/>
    <w:rsid w:val="000B16AF"/>
    <w:rsid w:val="000B227A"/>
    <w:rsid w:val="000B47C0"/>
    <w:rsid w:val="000B56E1"/>
    <w:rsid w:val="000B5995"/>
    <w:rsid w:val="000B5EEF"/>
    <w:rsid w:val="000B6056"/>
    <w:rsid w:val="000B6BC6"/>
    <w:rsid w:val="000B78E4"/>
    <w:rsid w:val="000B7B60"/>
    <w:rsid w:val="000B7B79"/>
    <w:rsid w:val="000B7D91"/>
    <w:rsid w:val="000C2366"/>
    <w:rsid w:val="000C2F19"/>
    <w:rsid w:val="000C3ECB"/>
    <w:rsid w:val="000C6C5D"/>
    <w:rsid w:val="000D0DDE"/>
    <w:rsid w:val="000D3144"/>
    <w:rsid w:val="000D6223"/>
    <w:rsid w:val="000D7759"/>
    <w:rsid w:val="000E0956"/>
    <w:rsid w:val="000E0C93"/>
    <w:rsid w:val="000E0E7D"/>
    <w:rsid w:val="000E3EDD"/>
    <w:rsid w:val="000E51A0"/>
    <w:rsid w:val="000F1AC0"/>
    <w:rsid w:val="000F1E64"/>
    <w:rsid w:val="000F39AC"/>
    <w:rsid w:val="000F54C9"/>
    <w:rsid w:val="0010065A"/>
    <w:rsid w:val="001019E5"/>
    <w:rsid w:val="00101B8C"/>
    <w:rsid w:val="0010651F"/>
    <w:rsid w:val="0011070D"/>
    <w:rsid w:val="00110F39"/>
    <w:rsid w:val="00111A65"/>
    <w:rsid w:val="00112D13"/>
    <w:rsid w:val="001136D7"/>
    <w:rsid w:val="00113D45"/>
    <w:rsid w:val="001148DF"/>
    <w:rsid w:val="001151CD"/>
    <w:rsid w:val="00115D56"/>
    <w:rsid w:val="00116643"/>
    <w:rsid w:val="00121A43"/>
    <w:rsid w:val="00122B3B"/>
    <w:rsid w:val="001232A9"/>
    <w:rsid w:val="00124CA1"/>
    <w:rsid w:val="001265B3"/>
    <w:rsid w:val="0013021D"/>
    <w:rsid w:val="0013088F"/>
    <w:rsid w:val="0013125E"/>
    <w:rsid w:val="00131C8F"/>
    <w:rsid w:val="001322D5"/>
    <w:rsid w:val="00133673"/>
    <w:rsid w:val="00133D25"/>
    <w:rsid w:val="001341C3"/>
    <w:rsid w:val="00135216"/>
    <w:rsid w:val="0013583A"/>
    <w:rsid w:val="00135CA7"/>
    <w:rsid w:val="00136CDA"/>
    <w:rsid w:val="00136F55"/>
    <w:rsid w:val="00140BC3"/>
    <w:rsid w:val="00141555"/>
    <w:rsid w:val="0014411F"/>
    <w:rsid w:val="001458AD"/>
    <w:rsid w:val="00145B67"/>
    <w:rsid w:val="00146705"/>
    <w:rsid w:val="00151800"/>
    <w:rsid w:val="001523A2"/>
    <w:rsid w:val="0015427A"/>
    <w:rsid w:val="0015535F"/>
    <w:rsid w:val="001555D5"/>
    <w:rsid w:val="0015644D"/>
    <w:rsid w:val="001567CD"/>
    <w:rsid w:val="001603D8"/>
    <w:rsid w:val="001609F9"/>
    <w:rsid w:val="001612A3"/>
    <w:rsid w:val="00163D9B"/>
    <w:rsid w:val="00167121"/>
    <w:rsid w:val="0017260D"/>
    <w:rsid w:val="00177043"/>
    <w:rsid w:val="0017733C"/>
    <w:rsid w:val="00181AEA"/>
    <w:rsid w:val="00181C10"/>
    <w:rsid w:val="0018451F"/>
    <w:rsid w:val="001867C7"/>
    <w:rsid w:val="001914C8"/>
    <w:rsid w:val="00191A9E"/>
    <w:rsid w:val="001921D5"/>
    <w:rsid w:val="001922FF"/>
    <w:rsid w:val="0019232C"/>
    <w:rsid w:val="00192BB3"/>
    <w:rsid w:val="0019448B"/>
    <w:rsid w:val="001A0FA1"/>
    <w:rsid w:val="001A1138"/>
    <w:rsid w:val="001A2934"/>
    <w:rsid w:val="001A43E2"/>
    <w:rsid w:val="001A4731"/>
    <w:rsid w:val="001A560D"/>
    <w:rsid w:val="001B08DE"/>
    <w:rsid w:val="001B094F"/>
    <w:rsid w:val="001B09DB"/>
    <w:rsid w:val="001B1E32"/>
    <w:rsid w:val="001B3503"/>
    <w:rsid w:val="001B502E"/>
    <w:rsid w:val="001B5300"/>
    <w:rsid w:val="001B539A"/>
    <w:rsid w:val="001C2B01"/>
    <w:rsid w:val="001C2E3A"/>
    <w:rsid w:val="001C734E"/>
    <w:rsid w:val="001D0906"/>
    <w:rsid w:val="001D2C33"/>
    <w:rsid w:val="001D3075"/>
    <w:rsid w:val="001D3806"/>
    <w:rsid w:val="001D4084"/>
    <w:rsid w:val="001D58A2"/>
    <w:rsid w:val="001D5D76"/>
    <w:rsid w:val="001D606F"/>
    <w:rsid w:val="001D6587"/>
    <w:rsid w:val="001D6BF0"/>
    <w:rsid w:val="001E0F3C"/>
    <w:rsid w:val="001E1246"/>
    <w:rsid w:val="001E5418"/>
    <w:rsid w:val="001E6C59"/>
    <w:rsid w:val="001E738D"/>
    <w:rsid w:val="001F06DE"/>
    <w:rsid w:val="001F0A7E"/>
    <w:rsid w:val="001F1046"/>
    <w:rsid w:val="001F1F4B"/>
    <w:rsid w:val="001F31AC"/>
    <w:rsid w:val="001F55AF"/>
    <w:rsid w:val="001F6FB9"/>
    <w:rsid w:val="001F7719"/>
    <w:rsid w:val="00202007"/>
    <w:rsid w:val="002020DC"/>
    <w:rsid w:val="00202EAC"/>
    <w:rsid w:val="00202EC1"/>
    <w:rsid w:val="00204EF7"/>
    <w:rsid w:val="00206694"/>
    <w:rsid w:val="002069DB"/>
    <w:rsid w:val="002069E2"/>
    <w:rsid w:val="00210963"/>
    <w:rsid w:val="00216755"/>
    <w:rsid w:val="0021692D"/>
    <w:rsid w:val="0022007A"/>
    <w:rsid w:val="00220B29"/>
    <w:rsid w:val="00220DF6"/>
    <w:rsid w:val="00223385"/>
    <w:rsid w:val="002234D8"/>
    <w:rsid w:val="00223DD1"/>
    <w:rsid w:val="002266B8"/>
    <w:rsid w:val="002279B1"/>
    <w:rsid w:val="00230476"/>
    <w:rsid w:val="00230E26"/>
    <w:rsid w:val="0023122F"/>
    <w:rsid w:val="00231BF1"/>
    <w:rsid w:val="00233FA5"/>
    <w:rsid w:val="00234D85"/>
    <w:rsid w:val="002359B1"/>
    <w:rsid w:val="002366DD"/>
    <w:rsid w:val="002368DB"/>
    <w:rsid w:val="00236953"/>
    <w:rsid w:val="00236F51"/>
    <w:rsid w:val="00240EDE"/>
    <w:rsid w:val="002417B0"/>
    <w:rsid w:val="00241AFD"/>
    <w:rsid w:val="00243E00"/>
    <w:rsid w:val="00246770"/>
    <w:rsid w:val="0024767C"/>
    <w:rsid w:val="00250325"/>
    <w:rsid w:val="00254A83"/>
    <w:rsid w:val="002570D2"/>
    <w:rsid w:val="00257741"/>
    <w:rsid w:val="00260A0F"/>
    <w:rsid w:val="00261F21"/>
    <w:rsid w:val="00264038"/>
    <w:rsid w:val="002648A7"/>
    <w:rsid w:val="002658BD"/>
    <w:rsid w:val="00267293"/>
    <w:rsid w:val="00267847"/>
    <w:rsid w:val="002706FE"/>
    <w:rsid w:val="00271281"/>
    <w:rsid w:val="002722B7"/>
    <w:rsid w:val="002727DB"/>
    <w:rsid w:val="00272F97"/>
    <w:rsid w:val="00273179"/>
    <w:rsid w:val="00274D26"/>
    <w:rsid w:val="00275A3A"/>
    <w:rsid w:val="00275AA6"/>
    <w:rsid w:val="002775A6"/>
    <w:rsid w:val="002803D5"/>
    <w:rsid w:val="002808F5"/>
    <w:rsid w:val="00280EDF"/>
    <w:rsid w:val="002818F9"/>
    <w:rsid w:val="0028316B"/>
    <w:rsid w:val="00285DB6"/>
    <w:rsid w:val="002876A8"/>
    <w:rsid w:val="00287903"/>
    <w:rsid w:val="00290BCB"/>
    <w:rsid w:val="0029164A"/>
    <w:rsid w:val="002920D7"/>
    <w:rsid w:val="0029408C"/>
    <w:rsid w:val="00295266"/>
    <w:rsid w:val="00295333"/>
    <w:rsid w:val="002954B1"/>
    <w:rsid w:val="00295746"/>
    <w:rsid w:val="00297FDE"/>
    <w:rsid w:val="002A058E"/>
    <w:rsid w:val="002A2785"/>
    <w:rsid w:val="002A350C"/>
    <w:rsid w:val="002A4A8A"/>
    <w:rsid w:val="002A4D47"/>
    <w:rsid w:val="002A5137"/>
    <w:rsid w:val="002A57F6"/>
    <w:rsid w:val="002A7A44"/>
    <w:rsid w:val="002B05BF"/>
    <w:rsid w:val="002B0E19"/>
    <w:rsid w:val="002B10D7"/>
    <w:rsid w:val="002B23E4"/>
    <w:rsid w:val="002B4458"/>
    <w:rsid w:val="002B5D46"/>
    <w:rsid w:val="002B70BF"/>
    <w:rsid w:val="002C009A"/>
    <w:rsid w:val="002C19EF"/>
    <w:rsid w:val="002C1FD6"/>
    <w:rsid w:val="002C3385"/>
    <w:rsid w:val="002C346B"/>
    <w:rsid w:val="002C4143"/>
    <w:rsid w:val="002D0022"/>
    <w:rsid w:val="002D337D"/>
    <w:rsid w:val="002D3701"/>
    <w:rsid w:val="002D3A1C"/>
    <w:rsid w:val="002D57E5"/>
    <w:rsid w:val="002D6B8D"/>
    <w:rsid w:val="002D718D"/>
    <w:rsid w:val="002D7712"/>
    <w:rsid w:val="002E3DBA"/>
    <w:rsid w:val="002E3F6C"/>
    <w:rsid w:val="002E550D"/>
    <w:rsid w:val="002E61FD"/>
    <w:rsid w:val="002E6D26"/>
    <w:rsid w:val="002F0D05"/>
    <w:rsid w:val="002F0F3C"/>
    <w:rsid w:val="002F1303"/>
    <w:rsid w:val="002F52D3"/>
    <w:rsid w:val="002F577D"/>
    <w:rsid w:val="002F60B4"/>
    <w:rsid w:val="002F65CE"/>
    <w:rsid w:val="002F6AB8"/>
    <w:rsid w:val="002F7248"/>
    <w:rsid w:val="002F72B9"/>
    <w:rsid w:val="003028F2"/>
    <w:rsid w:val="0030462A"/>
    <w:rsid w:val="00304F97"/>
    <w:rsid w:val="00307058"/>
    <w:rsid w:val="0030718E"/>
    <w:rsid w:val="003079B2"/>
    <w:rsid w:val="003106DA"/>
    <w:rsid w:val="003108D0"/>
    <w:rsid w:val="00311B3F"/>
    <w:rsid w:val="003132FF"/>
    <w:rsid w:val="00314142"/>
    <w:rsid w:val="0031699C"/>
    <w:rsid w:val="00317089"/>
    <w:rsid w:val="00317E05"/>
    <w:rsid w:val="003214D2"/>
    <w:rsid w:val="00321682"/>
    <w:rsid w:val="00322DED"/>
    <w:rsid w:val="003232C6"/>
    <w:rsid w:val="003233B0"/>
    <w:rsid w:val="0032411B"/>
    <w:rsid w:val="00324655"/>
    <w:rsid w:val="00324DAA"/>
    <w:rsid w:val="00325ABD"/>
    <w:rsid w:val="00326BD0"/>
    <w:rsid w:val="00327ACB"/>
    <w:rsid w:val="00327D57"/>
    <w:rsid w:val="00330752"/>
    <w:rsid w:val="00332AF9"/>
    <w:rsid w:val="00334CA9"/>
    <w:rsid w:val="00334F61"/>
    <w:rsid w:val="003417EE"/>
    <w:rsid w:val="0034527F"/>
    <w:rsid w:val="00345937"/>
    <w:rsid w:val="0034625B"/>
    <w:rsid w:val="00346F5B"/>
    <w:rsid w:val="0035340B"/>
    <w:rsid w:val="00354ABC"/>
    <w:rsid w:val="00356B53"/>
    <w:rsid w:val="003600D4"/>
    <w:rsid w:val="00361012"/>
    <w:rsid w:val="00362747"/>
    <w:rsid w:val="0036424A"/>
    <w:rsid w:val="0036553F"/>
    <w:rsid w:val="00367241"/>
    <w:rsid w:val="00367BF6"/>
    <w:rsid w:val="00371972"/>
    <w:rsid w:val="003739C8"/>
    <w:rsid w:val="00373ADE"/>
    <w:rsid w:val="00374113"/>
    <w:rsid w:val="00375AD7"/>
    <w:rsid w:val="00382B6D"/>
    <w:rsid w:val="00382FB9"/>
    <w:rsid w:val="0038324A"/>
    <w:rsid w:val="00383E88"/>
    <w:rsid w:val="00384C69"/>
    <w:rsid w:val="0038582F"/>
    <w:rsid w:val="00385DB1"/>
    <w:rsid w:val="0038606C"/>
    <w:rsid w:val="003868E9"/>
    <w:rsid w:val="00386E0B"/>
    <w:rsid w:val="00390AE4"/>
    <w:rsid w:val="00392DCE"/>
    <w:rsid w:val="00393BB0"/>
    <w:rsid w:val="00393FCE"/>
    <w:rsid w:val="003947A4"/>
    <w:rsid w:val="003955A7"/>
    <w:rsid w:val="00395FFA"/>
    <w:rsid w:val="003965AE"/>
    <w:rsid w:val="003965D4"/>
    <w:rsid w:val="003A01E4"/>
    <w:rsid w:val="003A05C9"/>
    <w:rsid w:val="003A1E09"/>
    <w:rsid w:val="003A1EC5"/>
    <w:rsid w:val="003A530F"/>
    <w:rsid w:val="003A55F7"/>
    <w:rsid w:val="003B318B"/>
    <w:rsid w:val="003B34A0"/>
    <w:rsid w:val="003B452E"/>
    <w:rsid w:val="003B7D1E"/>
    <w:rsid w:val="003C04FC"/>
    <w:rsid w:val="003C292E"/>
    <w:rsid w:val="003C3EB4"/>
    <w:rsid w:val="003C5482"/>
    <w:rsid w:val="003C6C0F"/>
    <w:rsid w:val="003D16E6"/>
    <w:rsid w:val="003D1C08"/>
    <w:rsid w:val="003D1C68"/>
    <w:rsid w:val="003D1E3C"/>
    <w:rsid w:val="003D1E5E"/>
    <w:rsid w:val="003D303B"/>
    <w:rsid w:val="003D3B67"/>
    <w:rsid w:val="003D4350"/>
    <w:rsid w:val="003D57B4"/>
    <w:rsid w:val="003D5957"/>
    <w:rsid w:val="003D5F5F"/>
    <w:rsid w:val="003D752E"/>
    <w:rsid w:val="003D7623"/>
    <w:rsid w:val="003E075B"/>
    <w:rsid w:val="003E23C3"/>
    <w:rsid w:val="003E2689"/>
    <w:rsid w:val="003E33EF"/>
    <w:rsid w:val="003E490D"/>
    <w:rsid w:val="003E6FD6"/>
    <w:rsid w:val="003F0181"/>
    <w:rsid w:val="003F079F"/>
    <w:rsid w:val="003F0895"/>
    <w:rsid w:val="003F0C10"/>
    <w:rsid w:val="003F34BB"/>
    <w:rsid w:val="003F587C"/>
    <w:rsid w:val="003F5E46"/>
    <w:rsid w:val="00400658"/>
    <w:rsid w:val="00402570"/>
    <w:rsid w:val="004027CA"/>
    <w:rsid w:val="00403F3A"/>
    <w:rsid w:val="00405C95"/>
    <w:rsid w:val="00405E91"/>
    <w:rsid w:val="00406558"/>
    <w:rsid w:val="004066A4"/>
    <w:rsid w:val="00407BDB"/>
    <w:rsid w:val="00412179"/>
    <w:rsid w:val="0041404D"/>
    <w:rsid w:val="00415241"/>
    <w:rsid w:val="00415578"/>
    <w:rsid w:val="00416C28"/>
    <w:rsid w:val="00421121"/>
    <w:rsid w:val="004226C6"/>
    <w:rsid w:val="004235A6"/>
    <w:rsid w:val="00423B35"/>
    <w:rsid w:val="00423BA1"/>
    <w:rsid w:val="00423C59"/>
    <w:rsid w:val="00423E7C"/>
    <w:rsid w:val="0042462C"/>
    <w:rsid w:val="0042601E"/>
    <w:rsid w:val="00427C3A"/>
    <w:rsid w:val="00430389"/>
    <w:rsid w:val="0043101D"/>
    <w:rsid w:val="00434299"/>
    <w:rsid w:val="00437CBA"/>
    <w:rsid w:val="004401C6"/>
    <w:rsid w:val="004408BF"/>
    <w:rsid w:val="00440A4A"/>
    <w:rsid w:val="0044179B"/>
    <w:rsid w:val="00441F91"/>
    <w:rsid w:val="00442545"/>
    <w:rsid w:val="00444D99"/>
    <w:rsid w:val="004455F0"/>
    <w:rsid w:val="00445C0F"/>
    <w:rsid w:val="004476EA"/>
    <w:rsid w:val="004511B2"/>
    <w:rsid w:val="00451679"/>
    <w:rsid w:val="0045322E"/>
    <w:rsid w:val="00453D4F"/>
    <w:rsid w:val="004550CD"/>
    <w:rsid w:val="00455742"/>
    <w:rsid w:val="0045747B"/>
    <w:rsid w:val="004613A1"/>
    <w:rsid w:val="00461AE2"/>
    <w:rsid w:val="00462E37"/>
    <w:rsid w:val="00463961"/>
    <w:rsid w:val="00463EDE"/>
    <w:rsid w:val="0046424A"/>
    <w:rsid w:val="004647DC"/>
    <w:rsid w:val="004660CD"/>
    <w:rsid w:val="00466432"/>
    <w:rsid w:val="00466FF6"/>
    <w:rsid w:val="00467D8B"/>
    <w:rsid w:val="00471B48"/>
    <w:rsid w:val="00471D68"/>
    <w:rsid w:val="004739AF"/>
    <w:rsid w:val="00475D13"/>
    <w:rsid w:val="00480E02"/>
    <w:rsid w:val="00482C29"/>
    <w:rsid w:val="00482F62"/>
    <w:rsid w:val="00483542"/>
    <w:rsid w:val="00485254"/>
    <w:rsid w:val="00485F6E"/>
    <w:rsid w:val="00486A9C"/>
    <w:rsid w:val="00486B2A"/>
    <w:rsid w:val="00486DA2"/>
    <w:rsid w:val="0049009F"/>
    <w:rsid w:val="00490369"/>
    <w:rsid w:val="0049049F"/>
    <w:rsid w:val="004909D3"/>
    <w:rsid w:val="004915D8"/>
    <w:rsid w:val="00491DBD"/>
    <w:rsid w:val="004938DA"/>
    <w:rsid w:val="00494012"/>
    <w:rsid w:val="00494CDA"/>
    <w:rsid w:val="004A37A9"/>
    <w:rsid w:val="004A5062"/>
    <w:rsid w:val="004B1B43"/>
    <w:rsid w:val="004B1B55"/>
    <w:rsid w:val="004B52C3"/>
    <w:rsid w:val="004B5B6F"/>
    <w:rsid w:val="004B722A"/>
    <w:rsid w:val="004C1960"/>
    <w:rsid w:val="004C349C"/>
    <w:rsid w:val="004C3A63"/>
    <w:rsid w:val="004C7EF4"/>
    <w:rsid w:val="004D02C6"/>
    <w:rsid w:val="004D0308"/>
    <w:rsid w:val="004D0DE4"/>
    <w:rsid w:val="004D11DD"/>
    <w:rsid w:val="004D13EA"/>
    <w:rsid w:val="004D2F84"/>
    <w:rsid w:val="004D4D19"/>
    <w:rsid w:val="004D649F"/>
    <w:rsid w:val="004D73B7"/>
    <w:rsid w:val="004E1448"/>
    <w:rsid w:val="004F06AA"/>
    <w:rsid w:val="004F2314"/>
    <w:rsid w:val="004F3AD1"/>
    <w:rsid w:val="004F4E96"/>
    <w:rsid w:val="004F70BC"/>
    <w:rsid w:val="00502BD8"/>
    <w:rsid w:val="00505BD6"/>
    <w:rsid w:val="005063E4"/>
    <w:rsid w:val="00507481"/>
    <w:rsid w:val="00510012"/>
    <w:rsid w:val="005114B4"/>
    <w:rsid w:val="0051253B"/>
    <w:rsid w:val="00513CDE"/>
    <w:rsid w:val="00514A5C"/>
    <w:rsid w:val="00514A7F"/>
    <w:rsid w:val="00515C0E"/>
    <w:rsid w:val="005175FF"/>
    <w:rsid w:val="00517B6C"/>
    <w:rsid w:val="00517D95"/>
    <w:rsid w:val="00521163"/>
    <w:rsid w:val="0052153E"/>
    <w:rsid w:val="00521715"/>
    <w:rsid w:val="00524EB2"/>
    <w:rsid w:val="005251A7"/>
    <w:rsid w:val="005271DD"/>
    <w:rsid w:val="005279B5"/>
    <w:rsid w:val="00527A87"/>
    <w:rsid w:val="00530FBC"/>
    <w:rsid w:val="0053110A"/>
    <w:rsid w:val="005315AC"/>
    <w:rsid w:val="00531CF3"/>
    <w:rsid w:val="0053508E"/>
    <w:rsid w:val="0053588C"/>
    <w:rsid w:val="00536238"/>
    <w:rsid w:val="005365AB"/>
    <w:rsid w:val="005404E4"/>
    <w:rsid w:val="005407E2"/>
    <w:rsid w:val="00541DDC"/>
    <w:rsid w:val="00542DAE"/>
    <w:rsid w:val="00543DC1"/>
    <w:rsid w:val="00544FA6"/>
    <w:rsid w:val="0056138A"/>
    <w:rsid w:val="0056229B"/>
    <w:rsid w:val="00562C1F"/>
    <w:rsid w:val="00562E86"/>
    <w:rsid w:val="0056605C"/>
    <w:rsid w:val="00566D6D"/>
    <w:rsid w:val="00567344"/>
    <w:rsid w:val="005709B7"/>
    <w:rsid w:val="00570D44"/>
    <w:rsid w:val="005713EA"/>
    <w:rsid w:val="00571773"/>
    <w:rsid w:val="00577181"/>
    <w:rsid w:val="005809AA"/>
    <w:rsid w:val="00582D54"/>
    <w:rsid w:val="0059030F"/>
    <w:rsid w:val="005906AA"/>
    <w:rsid w:val="005908AF"/>
    <w:rsid w:val="00590CAE"/>
    <w:rsid w:val="00591DED"/>
    <w:rsid w:val="0059332F"/>
    <w:rsid w:val="00594B27"/>
    <w:rsid w:val="00595A33"/>
    <w:rsid w:val="005A049D"/>
    <w:rsid w:val="005A13D7"/>
    <w:rsid w:val="005A3884"/>
    <w:rsid w:val="005A3C8E"/>
    <w:rsid w:val="005A3E2A"/>
    <w:rsid w:val="005A55AB"/>
    <w:rsid w:val="005A58BF"/>
    <w:rsid w:val="005A58C7"/>
    <w:rsid w:val="005A7302"/>
    <w:rsid w:val="005A745E"/>
    <w:rsid w:val="005A7B70"/>
    <w:rsid w:val="005A7C7F"/>
    <w:rsid w:val="005B2432"/>
    <w:rsid w:val="005B2663"/>
    <w:rsid w:val="005B2F50"/>
    <w:rsid w:val="005B31FD"/>
    <w:rsid w:val="005B3820"/>
    <w:rsid w:val="005B55BB"/>
    <w:rsid w:val="005B6329"/>
    <w:rsid w:val="005B6EDD"/>
    <w:rsid w:val="005B6F3F"/>
    <w:rsid w:val="005C053F"/>
    <w:rsid w:val="005C0942"/>
    <w:rsid w:val="005C1846"/>
    <w:rsid w:val="005C193E"/>
    <w:rsid w:val="005C26E8"/>
    <w:rsid w:val="005C3085"/>
    <w:rsid w:val="005C5129"/>
    <w:rsid w:val="005C5324"/>
    <w:rsid w:val="005C5525"/>
    <w:rsid w:val="005D17DC"/>
    <w:rsid w:val="005D1D0D"/>
    <w:rsid w:val="005D2F81"/>
    <w:rsid w:val="005D399B"/>
    <w:rsid w:val="005D4013"/>
    <w:rsid w:val="005D4581"/>
    <w:rsid w:val="005D4659"/>
    <w:rsid w:val="005D6385"/>
    <w:rsid w:val="005E07B1"/>
    <w:rsid w:val="005E0D7F"/>
    <w:rsid w:val="005E0DFB"/>
    <w:rsid w:val="005E128E"/>
    <w:rsid w:val="005E17B0"/>
    <w:rsid w:val="005E208C"/>
    <w:rsid w:val="005E3334"/>
    <w:rsid w:val="005E4C88"/>
    <w:rsid w:val="005E5243"/>
    <w:rsid w:val="005E5463"/>
    <w:rsid w:val="005E549E"/>
    <w:rsid w:val="005E6D91"/>
    <w:rsid w:val="005F0BA0"/>
    <w:rsid w:val="005F0D56"/>
    <w:rsid w:val="005F0EFE"/>
    <w:rsid w:val="005F114F"/>
    <w:rsid w:val="005F1351"/>
    <w:rsid w:val="005F14E6"/>
    <w:rsid w:val="005F1C11"/>
    <w:rsid w:val="005F1DAC"/>
    <w:rsid w:val="005F288F"/>
    <w:rsid w:val="005F2D98"/>
    <w:rsid w:val="005F2F47"/>
    <w:rsid w:val="005F30A6"/>
    <w:rsid w:val="005F434B"/>
    <w:rsid w:val="005F44C6"/>
    <w:rsid w:val="005F557C"/>
    <w:rsid w:val="005F6DB8"/>
    <w:rsid w:val="005F6F7D"/>
    <w:rsid w:val="005F7481"/>
    <w:rsid w:val="005F7F59"/>
    <w:rsid w:val="00601F00"/>
    <w:rsid w:val="00602D2A"/>
    <w:rsid w:val="00603A3C"/>
    <w:rsid w:val="00610100"/>
    <w:rsid w:val="00610A8E"/>
    <w:rsid w:val="006112DD"/>
    <w:rsid w:val="00612BB9"/>
    <w:rsid w:val="006137FA"/>
    <w:rsid w:val="006152DA"/>
    <w:rsid w:val="00616C6D"/>
    <w:rsid w:val="006213D5"/>
    <w:rsid w:val="006239BE"/>
    <w:rsid w:val="00626D02"/>
    <w:rsid w:val="00627DD8"/>
    <w:rsid w:val="006314B3"/>
    <w:rsid w:val="00637524"/>
    <w:rsid w:val="00640D1D"/>
    <w:rsid w:val="006419B3"/>
    <w:rsid w:val="00643E29"/>
    <w:rsid w:val="0064622C"/>
    <w:rsid w:val="0064671A"/>
    <w:rsid w:val="00646839"/>
    <w:rsid w:val="006470F6"/>
    <w:rsid w:val="006476B2"/>
    <w:rsid w:val="006513B1"/>
    <w:rsid w:val="00651CAF"/>
    <w:rsid w:val="006536F8"/>
    <w:rsid w:val="006555F8"/>
    <w:rsid w:val="006563C4"/>
    <w:rsid w:val="00656B47"/>
    <w:rsid w:val="00662824"/>
    <w:rsid w:val="006628D5"/>
    <w:rsid w:val="0066404E"/>
    <w:rsid w:val="0066473F"/>
    <w:rsid w:val="00670137"/>
    <w:rsid w:val="006707C7"/>
    <w:rsid w:val="00670C5A"/>
    <w:rsid w:val="00671A56"/>
    <w:rsid w:val="006725D8"/>
    <w:rsid w:val="00673A84"/>
    <w:rsid w:val="00673CA7"/>
    <w:rsid w:val="00674D06"/>
    <w:rsid w:val="00675426"/>
    <w:rsid w:val="00675700"/>
    <w:rsid w:val="00677722"/>
    <w:rsid w:val="0068039D"/>
    <w:rsid w:val="006811BA"/>
    <w:rsid w:val="00681699"/>
    <w:rsid w:val="00682105"/>
    <w:rsid w:val="00682719"/>
    <w:rsid w:val="0068288C"/>
    <w:rsid w:val="00682EA5"/>
    <w:rsid w:val="00683FDD"/>
    <w:rsid w:val="006850C9"/>
    <w:rsid w:val="00686E45"/>
    <w:rsid w:val="00686F10"/>
    <w:rsid w:val="00691A46"/>
    <w:rsid w:val="00691AA9"/>
    <w:rsid w:val="0069309B"/>
    <w:rsid w:val="00694E17"/>
    <w:rsid w:val="00695DBA"/>
    <w:rsid w:val="006A088B"/>
    <w:rsid w:val="006A0AB4"/>
    <w:rsid w:val="006A30D2"/>
    <w:rsid w:val="006A37D8"/>
    <w:rsid w:val="006A3F1F"/>
    <w:rsid w:val="006A4AA8"/>
    <w:rsid w:val="006A619B"/>
    <w:rsid w:val="006A6CDF"/>
    <w:rsid w:val="006A6D11"/>
    <w:rsid w:val="006A6F0C"/>
    <w:rsid w:val="006A7527"/>
    <w:rsid w:val="006B0160"/>
    <w:rsid w:val="006B60B5"/>
    <w:rsid w:val="006B68D4"/>
    <w:rsid w:val="006C3875"/>
    <w:rsid w:val="006C72BC"/>
    <w:rsid w:val="006C77DF"/>
    <w:rsid w:val="006C7934"/>
    <w:rsid w:val="006D0110"/>
    <w:rsid w:val="006D051B"/>
    <w:rsid w:val="006D06D5"/>
    <w:rsid w:val="006D1DC9"/>
    <w:rsid w:val="006D2923"/>
    <w:rsid w:val="006D4A5D"/>
    <w:rsid w:val="006D4A8D"/>
    <w:rsid w:val="006D6940"/>
    <w:rsid w:val="006D76B2"/>
    <w:rsid w:val="006D79B1"/>
    <w:rsid w:val="006E10B8"/>
    <w:rsid w:val="006E4965"/>
    <w:rsid w:val="006E4E71"/>
    <w:rsid w:val="006E50C8"/>
    <w:rsid w:val="006E5B9A"/>
    <w:rsid w:val="006E6CB9"/>
    <w:rsid w:val="006E6F24"/>
    <w:rsid w:val="006F20DB"/>
    <w:rsid w:val="006F2929"/>
    <w:rsid w:val="006F2E20"/>
    <w:rsid w:val="006F5B91"/>
    <w:rsid w:val="007004EE"/>
    <w:rsid w:val="00702A34"/>
    <w:rsid w:val="00704FE1"/>
    <w:rsid w:val="00705155"/>
    <w:rsid w:val="007052AE"/>
    <w:rsid w:val="00705A32"/>
    <w:rsid w:val="00711BEB"/>
    <w:rsid w:val="007135A4"/>
    <w:rsid w:val="007149CE"/>
    <w:rsid w:val="0071662D"/>
    <w:rsid w:val="007208E1"/>
    <w:rsid w:val="00725251"/>
    <w:rsid w:val="00726C9E"/>
    <w:rsid w:val="00726D6E"/>
    <w:rsid w:val="00727ABA"/>
    <w:rsid w:val="00727CB7"/>
    <w:rsid w:val="007303BB"/>
    <w:rsid w:val="00731945"/>
    <w:rsid w:val="00735352"/>
    <w:rsid w:val="00735BAA"/>
    <w:rsid w:val="00735CA1"/>
    <w:rsid w:val="007411A9"/>
    <w:rsid w:val="00742A72"/>
    <w:rsid w:val="00747E86"/>
    <w:rsid w:val="007505C9"/>
    <w:rsid w:val="0075073D"/>
    <w:rsid w:val="007513B0"/>
    <w:rsid w:val="007528D0"/>
    <w:rsid w:val="00752F57"/>
    <w:rsid w:val="007531AA"/>
    <w:rsid w:val="00753238"/>
    <w:rsid w:val="007534AD"/>
    <w:rsid w:val="00753831"/>
    <w:rsid w:val="00754412"/>
    <w:rsid w:val="007548B8"/>
    <w:rsid w:val="0075666D"/>
    <w:rsid w:val="0075786A"/>
    <w:rsid w:val="00760485"/>
    <w:rsid w:val="00760650"/>
    <w:rsid w:val="00761CEF"/>
    <w:rsid w:val="00761D9F"/>
    <w:rsid w:val="00763A12"/>
    <w:rsid w:val="0076727A"/>
    <w:rsid w:val="007721AE"/>
    <w:rsid w:val="00772407"/>
    <w:rsid w:val="0077259C"/>
    <w:rsid w:val="00775E84"/>
    <w:rsid w:val="0077620F"/>
    <w:rsid w:val="00776D7D"/>
    <w:rsid w:val="007777C4"/>
    <w:rsid w:val="00777EC8"/>
    <w:rsid w:val="00777F80"/>
    <w:rsid w:val="00783590"/>
    <w:rsid w:val="00784E2E"/>
    <w:rsid w:val="007864B3"/>
    <w:rsid w:val="007868FA"/>
    <w:rsid w:val="007914CE"/>
    <w:rsid w:val="0079165D"/>
    <w:rsid w:val="00792320"/>
    <w:rsid w:val="007928B2"/>
    <w:rsid w:val="00793377"/>
    <w:rsid w:val="00793C55"/>
    <w:rsid w:val="00793DF3"/>
    <w:rsid w:val="00793EBF"/>
    <w:rsid w:val="007957FC"/>
    <w:rsid w:val="00797A98"/>
    <w:rsid w:val="007A22B2"/>
    <w:rsid w:val="007A2337"/>
    <w:rsid w:val="007A52C5"/>
    <w:rsid w:val="007B11C3"/>
    <w:rsid w:val="007B3166"/>
    <w:rsid w:val="007B3E9E"/>
    <w:rsid w:val="007B3FF6"/>
    <w:rsid w:val="007B45BD"/>
    <w:rsid w:val="007B50A3"/>
    <w:rsid w:val="007B542B"/>
    <w:rsid w:val="007B7278"/>
    <w:rsid w:val="007B7472"/>
    <w:rsid w:val="007C24D6"/>
    <w:rsid w:val="007C2A43"/>
    <w:rsid w:val="007C44ED"/>
    <w:rsid w:val="007C4FD2"/>
    <w:rsid w:val="007C606E"/>
    <w:rsid w:val="007C7D7B"/>
    <w:rsid w:val="007D0238"/>
    <w:rsid w:val="007D0688"/>
    <w:rsid w:val="007D2A3B"/>
    <w:rsid w:val="007D31FF"/>
    <w:rsid w:val="007D4A85"/>
    <w:rsid w:val="007D6D79"/>
    <w:rsid w:val="007E1172"/>
    <w:rsid w:val="007E130D"/>
    <w:rsid w:val="007E1B33"/>
    <w:rsid w:val="007E2055"/>
    <w:rsid w:val="007E2A42"/>
    <w:rsid w:val="007E307F"/>
    <w:rsid w:val="007E40F0"/>
    <w:rsid w:val="007E4329"/>
    <w:rsid w:val="007E5C24"/>
    <w:rsid w:val="007E6057"/>
    <w:rsid w:val="007E6CF5"/>
    <w:rsid w:val="007E75FB"/>
    <w:rsid w:val="007F13B9"/>
    <w:rsid w:val="007F1FF2"/>
    <w:rsid w:val="007F2B08"/>
    <w:rsid w:val="007F5623"/>
    <w:rsid w:val="007F72AE"/>
    <w:rsid w:val="00800094"/>
    <w:rsid w:val="00800190"/>
    <w:rsid w:val="008008E1"/>
    <w:rsid w:val="008012A2"/>
    <w:rsid w:val="00801330"/>
    <w:rsid w:val="00803044"/>
    <w:rsid w:val="008049B9"/>
    <w:rsid w:val="0080528C"/>
    <w:rsid w:val="008057F9"/>
    <w:rsid w:val="00806F09"/>
    <w:rsid w:val="00810366"/>
    <w:rsid w:val="008105C9"/>
    <w:rsid w:val="0081107F"/>
    <w:rsid w:val="008112F3"/>
    <w:rsid w:val="008123B8"/>
    <w:rsid w:val="00813340"/>
    <w:rsid w:val="00813BF6"/>
    <w:rsid w:val="00814B93"/>
    <w:rsid w:val="00814FDB"/>
    <w:rsid w:val="00816279"/>
    <w:rsid w:val="00817039"/>
    <w:rsid w:val="008174DC"/>
    <w:rsid w:val="00817552"/>
    <w:rsid w:val="00820D61"/>
    <w:rsid w:val="008239A1"/>
    <w:rsid w:val="00824C20"/>
    <w:rsid w:val="00824E5D"/>
    <w:rsid w:val="00825CE0"/>
    <w:rsid w:val="00826C4C"/>
    <w:rsid w:val="00831EAE"/>
    <w:rsid w:val="00831F68"/>
    <w:rsid w:val="00832C8B"/>
    <w:rsid w:val="0083330B"/>
    <w:rsid w:val="008341E9"/>
    <w:rsid w:val="00834E58"/>
    <w:rsid w:val="008352A8"/>
    <w:rsid w:val="008353CE"/>
    <w:rsid w:val="008358A9"/>
    <w:rsid w:val="00843DC2"/>
    <w:rsid w:val="0084479E"/>
    <w:rsid w:val="00851149"/>
    <w:rsid w:val="008516F5"/>
    <w:rsid w:val="00851E25"/>
    <w:rsid w:val="0085332B"/>
    <w:rsid w:val="00854228"/>
    <w:rsid w:val="008549A8"/>
    <w:rsid w:val="00856AF6"/>
    <w:rsid w:val="008610FC"/>
    <w:rsid w:val="008611AD"/>
    <w:rsid w:val="00861CA3"/>
    <w:rsid w:val="0086507E"/>
    <w:rsid w:val="00865231"/>
    <w:rsid w:val="0086775D"/>
    <w:rsid w:val="00867C1A"/>
    <w:rsid w:val="0087286D"/>
    <w:rsid w:val="008742FC"/>
    <w:rsid w:val="00875415"/>
    <w:rsid w:val="008760E7"/>
    <w:rsid w:val="00876295"/>
    <w:rsid w:val="0087698E"/>
    <w:rsid w:val="0088000C"/>
    <w:rsid w:val="00881418"/>
    <w:rsid w:val="00881E1D"/>
    <w:rsid w:val="008829F1"/>
    <w:rsid w:val="00882A0F"/>
    <w:rsid w:val="0088327F"/>
    <w:rsid w:val="008833CE"/>
    <w:rsid w:val="008838E8"/>
    <w:rsid w:val="008846B9"/>
    <w:rsid w:val="00885B81"/>
    <w:rsid w:val="008860DA"/>
    <w:rsid w:val="00886714"/>
    <w:rsid w:val="00887E2D"/>
    <w:rsid w:val="00890544"/>
    <w:rsid w:val="00892DA7"/>
    <w:rsid w:val="00892E67"/>
    <w:rsid w:val="00893127"/>
    <w:rsid w:val="00895FD0"/>
    <w:rsid w:val="008970DC"/>
    <w:rsid w:val="008A0953"/>
    <w:rsid w:val="008A21E9"/>
    <w:rsid w:val="008A2C5D"/>
    <w:rsid w:val="008A41B1"/>
    <w:rsid w:val="008A4E55"/>
    <w:rsid w:val="008A607C"/>
    <w:rsid w:val="008A6471"/>
    <w:rsid w:val="008A7B9B"/>
    <w:rsid w:val="008B17E2"/>
    <w:rsid w:val="008B1A4A"/>
    <w:rsid w:val="008B38DC"/>
    <w:rsid w:val="008B3F68"/>
    <w:rsid w:val="008B4C10"/>
    <w:rsid w:val="008B6C77"/>
    <w:rsid w:val="008C15D9"/>
    <w:rsid w:val="008C40E7"/>
    <w:rsid w:val="008C4BA1"/>
    <w:rsid w:val="008D04C9"/>
    <w:rsid w:val="008D0B25"/>
    <w:rsid w:val="008D1E11"/>
    <w:rsid w:val="008D2B02"/>
    <w:rsid w:val="008D2C78"/>
    <w:rsid w:val="008D2D17"/>
    <w:rsid w:val="008D4724"/>
    <w:rsid w:val="008D4E8F"/>
    <w:rsid w:val="008D50AA"/>
    <w:rsid w:val="008D6133"/>
    <w:rsid w:val="008D61AA"/>
    <w:rsid w:val="008D64EB"/>
    <w:rsid w:val="008D77AB"/>
    <w:rsid w:val="008E1DA0"/>
    <w:rsid w:val="008E303E"/>
    <w:rsid w:val="008E3DDB"/>
    <w:rsid w:val="008E4305"/>
    <w:rsid w:val="008E53BD"/>
    <w:rsid w:val="008F05B1"/>
    <w:rsid w:val="008F0837"/>
    <w:rsid w:val="008F197D"/>
    <w:rsid w:val="008F241F"/>
    <w:rsid w:val="008F2920"/>
    <w:rsid w:val="008F482D"/>
    <w:rsid w:val="008F48F0"/>
    <w:rsid w:val="008F5574"/>
    <w:rsid w:val="008F6D6A"/>
    <w:rsid w:val="008F76BF"/>
    <w:rsid w:val="009013E3"/>
    <w:rsid w:val="00901AF4"/>
    <w:rsid w:val="00902A69"/>
    <w:rsid w:val="00902C8A"/>
    <w:rsid w:val="00902F3D"/>
    <w:rsid w:val="00903083"/>
    <w:rsid w:val="00903960"/>
    <w:rsid w:val="009058D5"/>
    <w:rsid w:val="00907B05"/>
    <w:rsid w:val="00907CDA"/>
    <w:rsid w:val="009111DF"/>
    <w:rsid w:val="00912094"/>
    <w:rsid w:val="009133C1"/>
    <w:rsid w:val="00913856"/>
    <w:rsid w:val="009150D8"/>
    <w:rsid w:val="00915D86"/>
    <w:rsid w:val="0091669E"/>
    <w:rsid w:val="00920D6E"/>
    <w:rsid w:val="00921550"/>
    <w:rsid w:val="00922DA6"/>
    <w:rsid w:val="00923194"/>
    <w:rsid w:val="00923A05"/>
    <w:rsid w:val="0092443F"/>
    <w:rsid w:val="00925CAE"/>
    <w:rsid w:val="009274BB"/>
    <w:rsid w:val="00930BBC"/>
    <w:rsid w:val="00931FC3"/>
    <w:rsid w:val="00932C63"/>
    <w:rsid w:val="00933241"/>
    <w:rsid w:val="00934851"/>
    <w:rsid w:val="009363CD"/>
    <w:rsid w:val="00937ECF"/>
    <w:rsid w:val="00941532"/>
    <w:rsid w:val="00941D24"/>
    <w:rsid w:val="0094258B"/>
    <w:rsid w:val="0094270E"/>
    <w:rsid w:val="00942793"/>
    <w:rsid w:val="00943041"/>
    <w:rsid w:val="00944641"/>
    <w:rsid w:val="009458C3"/>
    <w:rsid w:val="00945C26"/>
    <w:rsid w:val="00946205"/>
    <w:rsid w:val="009474B7"/>
    <w:rsid w:val="00950DC0"/>
    <w:rsid w:val="009548AF"/>
    <w:rsid w:val="00954A02"/>
    <w:rsid w:val="009556F0"/>
    <w:rsid w:val="009557C5"/>
    <w:rsid w:val="0096016F"/>
    <w:rsid w:val="00960236"/>
    <w:rsid w:val="00962266"/>
    <w:rsid w:val="00965F1A"/>
    <w:rsid w:val="0096736B"/>
    <w:rsid w:val="00972876"/>
    <w:rsid w:val="00973123"/>
    <w:rsid w:val="00973765"/>
    <w:rsid w:val="009823FA"/>
    <w:rsid w:val="009833CD"/>
    <w:rsid w:val="00985856"/>
    <w:rsid w:val="009861A9"/>
    <w:rsid w:val="0098673F"/>
    <w:rsid w:val="00990424"/>
    <w:rsid w:val="0099141E"/>
    <w:rsid w:val="00991A7C"/>
    <w:rsid w:val="0099431E"/>
    <w:rsid w:val="0099728D"/>
    <w:rsid w:val="009A230A"/>
    <w:rsid w:val="009A48C2"/>
    <w:rsid w:val="009A61B5"/>
    <w:rsid w:val="009A7083"/>
    <w:rsid w:val="009A7CD2"/>
    <w:rsid w:val="009B0386"/>
    <w:rsid w:val="009B146E"/>
    <w:rsid w:val="009B2350"/>
    <w:rsid w:val="009B40F9"/>
    <w:rsid w:val="009B4E24"/>
    <w:rsid w:val="009B4E99"/>
    <w:rsid w:val="009B592D"/>
    <w:rsid w:val="009B7040"/>
    <w:rsid w:val="009C4D1F"/>
    <w:rsid w:val="009C4FEE"/>
    <w:rsid w:val="009C62AF"/>
    <w:rsid w:val="009C6B52"/>
    <w:rsid w:val="009C78D0"/>
    <w:rsid w:val="009D0264"/>
    <w:rsid w:val="009D1585"/>
    <w:rsid w:val="009D15F7"/>
    <w:rsid w:val="009D30A5"/>
    <w:rsid w:val="009D35E3"/>
    <w:rsid w:val="009D47B2"/>
    <w:rsid w:val="009D5746"/>
    <w:rsid w:val="009D68A4"/>
    <w:rsid w:val="009E171C"/>
    <w:rsid w:val="009E1AB8"/>
    <w:rsid w:val="009E323E"/>
    <w:rsid w:val="009E5ADD"/>
    <w:rsid w:val="009E5CB9"/>
    <w:rsid w:val="009E7DF0"/>
    <w:rsid w:val="009F020E"/>
    <w:rsid w:val="009F2D75"/>
    <w:rsid w:val="009F3060"/>
    <w:rsid w:val="009F4449"/>
    <w:rsid w:val="009F50B8"/>
    <w:rsid w:val="009F554D"/>
    <w:rsid w:val="009F7ABF"/>
    <w:rsid w:val="00A04532"/>
    <w:rsid w:val="00A049D8"/>
    <w:rsid w:val="00A06351"/>
    <w:rsid w:val="00A106C1"/>
    <w:rsid w:val="00A10BA2"/>
    <w:rsid w:val="00A133BB"/>
    <w:rsid w:val="00A16723"/>
    <w:rsid w:val="00A17C01"/>
    <w:rsid w:val="00A17D6B"/>
    <w:rsid w:val="00A216B8"/>
    <w:rsid w:val="00A23112"/>
    <w:rsid w:val="00A23D8E"/>
    <w:rsid w:val="00A23F51"/>
    <w:rsid w:val="00A24E41"/>
    <w:rsid w:val="00A24F9B"/>
    <w:rsid w:val="00A26688"/>
    <w:rsid w:val="00A27136"/>
    <w:rsid w:val="00A33652"/>
    <w:rsid w:val="00A33D8C"/>
    <w:rsid w:val="00A34173"/>
    <w:rsid w:val="00A3485E"/>
    <w:rsid w:val="00A364AC"/>
    <w:rsid w:val="00A3731B"/>
    <w:rsid w:val="00A402EE"/>
    <w:rsid w:val="00A414CD"/>
    <w:rsid w:val="00A42134"/>
    <w:rsid w:val="00A43165"/>
    <w:rsid w:val="00A441B7"/>
    <w:rsid w:val="00A460F3"/>
    <w:rsid w:val="00A46BD6"/>
    <w:rsid w:val="00A47FC6"/>
    <w:rsid w:val="00A5119E"/>
    <w:rsid w:val="00A5167C"/>
    <w:rsid w:val="00A52F4D"/>
    <w:rsid w:val="00A54272"/>
    <w:rsid w:val="00A551B6"/>
    <w:rsid w:val="00A56037"/>
    <w:rsid w:val="00A57335"/>
    <w:rsid w:val="00A57B77"/>
    <w:rsid w:val="00A6103D"/>
    <w:rsid w:val="00A62049"/>
    <w:rsid w:val="00A63CF3"/>
    <w:rsid w:val="00A650B3"/>
    <w:rsid w:val="00A65887"/>
    <w:rsid w:val="00A664C2"/>
    <w:rsid w:val="00A66DBE"/>
    <w:rsid w:val="00A679EB"/>
    <w:rsid w:val="00A67C67"/>
    <w:rsid w:val="00A71F09"/>
    <w:rsid w:val="00A736C2"/>
    <w:rsid w:val="00A750D4"/>
    <w:rsid w:val="00A76C1F"/>
    <w:rsid w:val="00A8573F"/>
    <w:rsid w:val="00A90194"/>
    <w:rsid w:val="00A90E85"/>
    <w:rsid w:val="00A938FA"/>
    <w:rsid w:val="00A93A79"/>
    <w:rsid w:val="00AA0B00"/>
    <w:rsid w:val="00AA0B42"/>
    <w:rsid w:val="00AA1E4C"/>
    <w:rsid w:val="00AA4965"/>
    <w:rsid w:val="00AA58D0"/>
    <w:rsid w:val="00AA6EB5"/>
    <w:rsid w:val="00AB1A99"/>
    <w:rsid w:val="00AB25D6"/>
    <w:rsid w:val="00AB271F"/>
    <w:rsid w:val="00AB4D94"/>
    <w:rsid w:val="00AB4ED1"/>
    <w:rsid w:val="00AB54D2"/>
    <w:rsid w:val="00AB5D31"/>
    <w:rsid w:val="00AC2113"/>
    <w:rsid w:val="00AC2412"/>
    <w:rsid w:val="00AC3D25"/>
    <w:rsid w:val="00AC4BF7"/>
    <w:rsid w:val="00AD0105"/>
    <w:rsid w:val="00AD25DF"/>
    <w:rsid w:val="00AD3A31"/>
    <w:rsid w:val="00AD3FE2"/>
    <w:rsid w:val="00AD5B7A"/>
    <w:rsid w:val="00AD617A"/>
    <w:rsid w:val="00AD71DE"/>
    <w:rsid w:val="00AD7B2D"/>
    <w:rsid w:val="00AE05A6"/>
    <w:rsid w:val="00AE0D4F"/>
    <w:rsid w:val="00AE18F7"/>
    <w:rsid w:val="00AE194B"/>
    <w:rsid w:val="00AE26B3"/>
    <w:rsid w:val="00AE317A"/>
    <w:rsid w:val="00AE375E"/>
    <w:rsid w:val="00AE562C"/>
    <w:rsid w:val="00AE62EF"/>
    <w:rsid w:val="00AE7573"/>
    <w:rsid w:val="00AE7CB3"/>
    <w:rsid w:val="00AE7FFE"/>
    <w:rsid w:val="00AF2639"/>
    <w:rsid w:val="00AF2A6E"/>
    <w:rsid w:val="00AF48EA"/>
    <w:rsid w:val="00AF705F"/>
    <w:rsid w:val="00AF7608"/>
    <w:rsid w:val="00B0000D"/>
    <w:rsid w:val="00B01C8F"/>
    <w:rsid w:val="00B028A4"/>
    <w:rsid w:val="00B04638"/>
    <w:rsid w:val="00B05734"/>
    <w:rsid w:val="00B07557"/>
    <w:rsid w:val="00B108DD"/>
    <w:rsid w:val="00B122C2"/>
    <w:rsid w:val="00B2028B"/>
    <w:rsid w:val="00B20C91"/>
    <w:rsid w:val="00B240F0"/>
    <w:rsid w:val="00B241EE"/>
    <w:rsid w:val="00B26121"/>
    <w:rsid w:val="00B273B9"/>
    <w:rsid w:val="00B276B8"/>
    <w:rsid w:val="00B278D2"/>
    <w:rsid w:val="00B321FB"/>
    <w:rsid w:val="00B329FF"/>
    <w:rsid w:val="00B4207D"/>
    <w:rsid w:val="00B4778F"/>
    <w:rsid w:val="00B5068E"/>
    <w:rsid w:val="00B51C66"/>
    <w:rsid w:val="00B52D20"/>
    <w:rsid w:val="00B53747"/>
    <w:rsid w:val="00B5623E"/>
    <w:rsid w:val="00B57148"/>
    <w:rsid w:val="00B60F85"/>
    <w:rsid w:val="00B6235D"/>
    <w:rsid w:val="00B63AFD"/>
    <w:rsid w:val="00B63D09"/>
    <w:rsid w:val="00B65E34"/>
    <w:rsid w:val="00B661F4"/>
    <w:rsid w:val="00B70297"/>
    <w:rsid w:val="00B70574"/>
    <w:rsid w:val="00B71C90"/>
    <w:rsid w:val="00B71E6E"/>
    <w:rsid w:val="00B71FBF"/>
    <w:rsid w:val="00B72673"/>
    <w:rsid w:val="00B72D22"/>
    <w:rsid w:val="00B73A5B"/>
    <w:rsid w:val="00B7466A"/>
    <w:rsid w:val="00B74AAC"/>
    <w:rsid w:val="00B75C43"/>
    <w:rsid w:val="00B75E9F"/>
    <w:rsid w:val="00B76FD9"/>
    <w:rsid w:val="00B76FF5"/>
    <w:rsid w:val="00B778D4"/>
    <w:rsid w:val="00B81508"/>
    <w:rsid w:val="00B824E5"/>
    <w:rsid w:val="00B84597"/>
    <w:rsid w:val="00B848B2"/>
    <w:rsid w:val="00B84BBD"/>
    <w:rsid w:val="00B858FB"/>
    <w:rsid w:val="00B86D20"/>
    <w:rsid w:val="00B873FA"/>
    <w:rsid w:val="00B87D95"/>
    <w:rsid w:val="00B921F9"/>
    <w:rsid w:val="00B93B0D"/>
    <w:rsid w:val="00B948EB"/>
    <w:rsid w:val="00B951AA"/>
    <w:rsid w:val="00B96F6A"/>
    <w:rsid w:val="00BA3538"/>
    <w:rsid w:val="00BA5B0F"/>
    <w:rsid w:val="00BA5CA3"/>
    <w:rsid w:val="00BA6137"/>
    <w:rsid w:val="00BA6260"/>
    <w:rsid w:val="00BA6D89"/>
    <w:rsid w:val="00BA78A1"/>
    <w:rsid w:val="00BA7AEF"/>
    <w:rsid w:val="00BB14A6"/>
    <w:rsid w:val="00BB7D23"/>
    <w:rsid w:val="00BC0538"/>
    <w:rsid w:val="00BC0BC9"/>
    <w:rsid w:val="00BC1112"/>
    <w:rsid w:val="00BC2C75"/>
    <w:rsid w:val="00BC65CF"/>
    <w:rsid w:val="00BC6BE1"/>
    <w:rsid w:val="00BC7345"/>
    <w:rsid w:val="00BD0BB9"/>
    <w:rsid w:val="00BD24EF"/>
    <w:rsid w:val="00BD422F"/>
    <w:rsid w:val="00BD7631"/>
    <w:rsid w:val="00BE00E4"/>
    <w:rsid w:val="00BE498D"/>
    <w:rsid w:val="00BE736E"/>
    <w:rsid w:val="00BF0F9D"/>
    <w:rsid w:val="00BF173C"/>
    <w:rsid w:val="00BF345E"/>
    <w:rsid w:val="00BF6B57"/>
    <w:rsid w:val="00BF7FEA"/>
    <w:rsid w:val="00C0220E"/>
    <w:rsid w:val="00C031C2"/>
    <w:rsid w:val="00C03439"/>
    <w:rsid w:val="00C03D7B"/>
    <w:rsid w:val="00C04B74"/>
    <w:rsid w:val="00C05544"/>
    <w:rsid w:val="00C05642"/>
    <w:rsid w:val="00C06BBC"/>
    <w:rsid w:val="00C07022"/>
    <w:rsid w:val="00C10FAF"/>
    <w:rsid w:val="00C1470F"/>
    <w:rsid w:val="00C15065"/>
    <w:rsid w:val="00C15F6F"/>
    <w:rsid w:val="00C1736D"/>
    <w:rsid w:val="00C17843"/>
    <w:rsid w:val="00C20D4C"/>
    <w:rsid w:val="00C21382"/>
    <w:rsid w:val="00C215EB"/>
    <w:rsid w:val="00C23179"/>
    <w:rsid w:val="00C238F5"/>
    <w:rsid w:val="00C245C9"/>
    <w:rsid w:val="00C25696"/>
    <w:rsid w:val="00C25D4B"/>
    <w:rsid w:val="00C2756E"/>
    <w:rsid w:val="00C30488"/>
    <w:rsid w:val="00C30C3C"/>
    <w:rsid w:val="00C3383A"/>
    <w:rsid w:val="00C345CD"/>
    <w:rsid w:val="00C35051"/>
    <w:rsid w:val="00C35CAD"/>
    <w:rsid w:val="00C36532"/>
    <w:rsid w:val="00C36B36"/>
    <w:rsid w:val="00C36D1A"/>
    <w:rsid w:val="00C36F19"/>
    <w:rsid w:val="00C37D08"/>
    <w:rsid w:val="00C41D1C"/>
    <w:rsid w:val="00C42583"/>
    <w:rsid w:val="00C42766"/>
    <w:rsid w:val="00C42FD2"/>
    <w:rsid w:val="00C450A5"/>
    <w:rsid w:val="00C46658"/>
    <w:rsid w:val="00C503E5"/>
    <w:rsid w:val="00C50E65"/>
    <w:rsid w:val="00C54904"/>
    <w:rsid w:val="00C561C3"/>
    <w:rsid w:val="00C57164"/>
    <w:rsid w:val="00C57BC1"/>
    <w:rsid w:val="00C62452"/>
    <w:rsid w:val="00C63874"/>
    <w:rsid w:val="00C6415B"/>
    <w:rsid w:val="00C6731A"/>
    <w:rsid w:val="00C6769C"/>
    <w:rsid w:val="00C701EE"/>
    <w:rsid w:val="00C714EE"/>
    <w:rsid w:val="00C71DA3"/>
    <w:rsid w:val="00C766DE"/>
    <w:rsid w:val="00C778C4"/>
    <w:rsid w:val="00C77B79"/>
    <w:rsid w:val="00C825A2"/>
    <w:rsid w:val="00C86F32"/>
    <w:rsid w:val="00C90CDE"/>
    <w:rsid w:val="00C911F6"/>
    <w:rsid w:val="00C91AA9"/>
    <w:rsid w:val="00C91B24"/>
    <w:rsid w:val="00C94689"/>
    <w:rsid w:val="00C946BF"/>
    <w:rsid w:val="00C95273"/>
    <w:rsid w:val="00C966E1"/>
    <w:rsid w:val="00C96DA4"/>
    <w:rsid w:val="00CA2266"/>
    <w:rsid w:val="00CA25DB"/>
    <w:rsid w:val="00CA2993"/>
    <w:rsid w:val="00CA33D2"/>
    <w:rsid w:val="00CA3855"/>
    <w:rsid w:val="00CA43D9"/>
    <w:rsid w:val="00CA597B"/>
    <w:rsid w:val="00CA5CFB"/>
    <w:rsid w:val="00CA629B"/>
    <w:rsid w:val="00CA66A5"/>
    <w:rsid w:val="00CA708A"/>
    <w:rsid w:val="00CA7537"/>
    <w:rsid w:val="00CB0DEB"/>
    <w:rsid w:val="00CB3A28"/>
    <w:rsid w:val="00CB4669"/>
    <w:rsid w:val="00CB48BB"/>
    <w:rsid w:val="00CB4B2E"/>
    <w:rsid w:val="00CB4EC9"/>
    <w:rsid w:val="00CB5738"/>
    <w:rsid w:val="00CB60A2"/>
    <w:rsid w:val="00CB62D6"/>
    <w:rsid w:val="00CC271C"/>
    <w:rsid w:val="00CC3B5D"/>
    <w:rsid w:val="00CC3CE4"/>
    <w:rsid w:val="00CC4957"/>
    <w:rsid w:val="00CD189B"/>
    <w:rsid w:val="00CD200E"/>
    <w:rsid w:val="00CD25C4"/>
    <w:rsid w:val="00CD2684"/>
    <w:rsid w:val="00CD2A89"/>
    <w:rsid w:val="00CD3900"/>
    <w:rsid w:val="00CD4291"/>
    <w:rsid w:val="00CD6012"/>
    <w:rsid w:val="00CD6E2E"/>
    <w:rsid w:val="00CD754A"/>
    <w:rsid w:val="00CE0D73"/>
    <w:rsid w:val="00CE19AB"/>
    <w:rsid w:val="00CE2708"/>
    <w:rsid w:val="00CE27CB"/>
    <w:rsid w:val="00CE3A46"/>
    <w:rsid w:val="00CE5510"/>
    <w:rsid w:val="00CE6630"/>
    <w:rsid w:val="00CE76B4"/>
    <w:rsid w:val="00CF1FDC"/>
    <w:rsid w:val="00CF2F88"/>
    <w:rsid w:val="00CF36C7"/>
    <w:rsid w:val="00CF3D38"/>
    <w:rsid w:val="00CF4F2A"/>
    <w:rsid w:val="00CF62BA"/>
    <w:rsid w:val="00CF6C82"/>
    <w:rsid w:val="00D01EEA"/>
    <w:rsid w:val="00D0259F"/>
    <w:rsid w:val="00D077EA"/>
    <w:rsid w:val="00D10C2D"/>
    <w:rsid w:val="00D1179C"/>
    <w:rsid w:val="00D11E00"/>
    <w:rsid w:val="00D11FEA"/>
    <w:rsid w:val="00D15503"/>
    <w:rsid w:val="00D1619B"/>
    <w:rsid w:val="00D16D0A"/>
    <w:rsid w:val="00D174CC"/>
    <w:rsid w:val="00D17FCF"/>
    <w:rsid w:val="00D20A3E"/>
    <w:rsid w:val="00D212A8"/>
    <w:rsid w:val="00D21B52"/>
    <w:rsid w:val="00D23606"/>
    <w:rsid w:val="00D24B6F"/>
    <w:rsid w:val="00D258A6"/>
    <w:rsid w:val="00D275B2"/>
    <w:rsid w:val="00D30539"/>
    <w:rsid w:val="00D334F5"/>
    <w:rsid w:val="00D347DA"/>
    <w:rsid w:val="00D361F2"/>
    <w:rsid w:val="00D378D3"/>
    <w:rsid w:val="00D37B0A"/>
    <w:rsid w:val="00D4056D"/>
    <w:rsid w:val="00D409B3"/>
    <w:rsid w:val="00D410AB"/>
    <w:rsid w:val="00D427FC"/>
    <w:rsid w:val="00D428C6"/>
    <w:rsid w:val="00D42C1F"/>
    <w:rsid w:val="00D4367F"/>
    <w:rsid w:val="00D446E4"/>
    <w:rsid w:val="00D4665C"/>
    <w:rsid w:val="00D467BB"/>
    <w:rsid w:val="00D47654"/>
    <w:rsid w:val="00D47716"/>
    <w:rsid w:val="00D51B02"/>
    <w:rsid w:val="00D53EB8"/>
    <w:rsid w:val="00D54094"/>
    <w:rsid w:val="00D57DF5"/>
    <w:rsid w:val="00D624E9"/>
    <w:rsid w:val="00D62A11"/>
    <w:rsid w:val="00D63DF0"/>
    <w:rsid w:val="00D6490E"/>
    <w:rsid w:val="00D65FA0"/>
    <w:rsid w:val="00D67312"/>
    <w:rsid w:val="00D72AA9"/>
    <w:rsid w:val="00D74D85"/>
    <w:rsid w:val="00D75E4C"/>
    <w:rsid w:val="00D76DFC"/>
    <w:rsid w:val="00D80580"/>
    <w:rsid w:val="00D81053"/>
    <w:rsid w:val="00D82972"/>
    <w:rsid w:val="00D838E5"/>
    <w:rsid w:val="00D85465"/>
    <w:rsid w:val="00D8616B"/>
    <w:rsid w:val="00D90D36"/>
    <w:rsid w:val="00D91772"/>
    <w:rsid w:val="00D92033"/>
    <w:rsid w:val="00D93287"/>
    <w:rsid w:val="00D936B3"/>
    <w:rsid w:val="00D94042"/>
    <w:rsid w:val="00D94168"/>
    <w:rsid w:val="00D94724"/>
    <w:rsid w:val="00D94F99"/>
    <w:rsid w:val="00D9544E"/>
    <w:rsid w:val="00D964A2"/>
    <w:rsid w:val="00DA1B3B"/>
    <w:rsid w:val="00DA30CA"/>
    <w:rsid w:val="00DA3E9D"/>
    <w:rsid w:val="00DA4B92"/>
    <w:rsid w:val="00DA56C0"/>
    <w:rsid w:val="00DA61D7"/>
    <w:rsid w:val="00DA7BB2"/>
    <w:rsid w:val="00DB2C5E"/>
    <w:rsid w:val="00DB303C"/>
    <w:rsid w:val="00DB3698"/>
    <w:rsid w:val="00DB419B"/>
    <w:rsid w:val="00DB4218"/>
    <w:rsid w:val="00DB5B45"/>
    <w:rsid w:val="00DB5C3D"/>
    <w:rsid w:val="00DB630A"/>
    <w:rsid w:val="00DB6377"/>
    <w:rsid w:val="00DB6639"/>
    <w:rsid w:val="00DB6C84"/>
    <w:rsid w:val="00DB7552"/>
    <w:rsid w:val="00DC14C6"/>
    <w:rsid w:val="00DC2355"/>
    <w:rsid w:val="00DC4A3F"/>
    <w:rsid w:val="00DC6518"/>
    <w:rsid w:val="00DC79C1"/>
    <w:rsid w:val="00DD02D2"/>
    <w:rsid w:val="00DD2CB0"/>
    <w:rsid w:val="00DD446D"/>
    <w:rsid w:val="00DE01F4"/>
    <w:rsid w:val="00DE0275"/>
    <w:rsid w:val="00DE18A4"/>
    <w:rsid w:val="00DE4419"/>
    <w:rsid w:val="00DE57F6"/>
    <w:rsid w:val="00DE6CA3"/>
    <w:rsid w:val="00DF1F78"/>
    <w:rsid w:val="00DF67EF"/>
    <w:rsid w:val="00E005DF"/>
    <w:rsid w:val="00E03C08"/>
    <w:rsid w:val="00E041D2"/>
    <w:rsid w:val="00E07837"/>
    <w:rsid w:val="00E0786C"/>
    <w:rsid w:val="00E11D93"/>
    <w:rsid w:val="00E138A4"/>
    <w:rsid w:val="00E13D7B"/>
    <w:rsid w:val="00E13F6E"/>
    <w:rsid w:val="00E14D90"/>
    <w:rsid w:val="00E15403"/>
    <w:rsid w:val="00E154C3"/>
    <w:rsid w:val="00E16200"/>
    <w:rsid w:val="00E20078"/>
    <w:rsid w:val="00E220C7"/>
    <w:rsid w:val="00E22EBA"/>
    <w:rsid w:val="00E23008"/>
    <w:rsid w:val="00E25195"/>
    <w:rsid w:val="00E300B0"/>
    <w:rsid w:val="00E3098F"/>
    <w:rsid w:val="00E35D98"/>
    <w:rsid w:val="00E360BF"/>
    <w:rsid w:val="00E372B4"/>
    <w:rsid w:val="00E37FB3"/>
    <w:rsid w:val="00E400C3"/>
    <w:rsid w:val="00E40650"/>
    <w:rsid w:val="00E408B6"/>
    <w:rsid w:val="00E40D74"/>
    <w:rsid w:val="00E42356"/>
    <w:rsid w:val="00E43190"/>
    <w:rsid w:val="00E44079"/>
    <w:rsid w:val="00E445C5"/>
    <w:rsid w:val="00E447F5"/>
    <w:rsid w:val="00E453EA"/>
    <w:rsid w:val="00E458D6"/>
    <w:rsid w:val="00E47CFB"/>
    <w:rsid w:val="00E513CA"/>
    <w:rsid w:val="00E513FF"/>
    <w:rsid w:val="00E52044"/>
    <w:rsid w:val="00E5349A"/>
    <w:rsid w:val="00E53852"/>
    <w:rsid w:val="00E5480F"/>
    <w:rsid w:val="00E5564D"/>
    <w:rsid w:val="00E55BC4"/>
    <w:rsid w:val="00E55F1E"/>
    <w:rsid w:val="00E56274"/>
    <w:rsid w:val="00E60336"/>
    <w:rsid w:val="00E617B4"/>
    <w:rsid w:val="00E65D31"/>
    <w:rsid w:val="00E70AE5"/>
    <w:rsid w:val="00E7123E"/>
    <w:rsid w:val="00E7157B"/>
    <w:rsid w:val="00E71D33"/>
    <w:rsid w:val="00E71FF9"/>
    <w:rsid w:val="00E72AE2"/>
    <w:rsid w:val="00E72B56"/>
    <w:rsid w:val="00E738EC"/>
    <w:rsid w:val="00E7461B"/>
    <w:rsid w:val="00E75903"/>
    <w:rsid w:val="00E80A16"/>
    <w:rsid w:val="00E80D33"/>
    <w:rsid w:val="00E82406"/>
    <w:rsid w:val="00E827E6"/>
    <w:rsid w:val="00E839BD"/>
    <w:rsid w:val="00E84458"/>
    <w:rsid w:val="00E87F22"/>
    <w:rsid w:val="00E9250E"/>
    <w:rsid w:val="00E93805"/>
    <w:rsid w:val="00E93C6C"/>
    <w:rsid w:val="00E94A4D"/>
    <w:rsid w:val="00E94FA4"/>
    <w:rsid w:val="00E96556"/>
    <w:rsid w:val="00E96A70"/>
    <w:rsid w:val="00EA032B"/>
    <w:rsid w:val="00EA0923"/>
    <w:rsid w:val="00EA0F19"/>
    <w:rsid w:val="00EA3EDB"/>
    <w:rsid w:val="00EA52CB"/>
    <w:rsid w:val="00EA65BD"/>
    <w:rsid w:val="00EA7626"/>
    <w:rsid w:val="00EC0F97"/>
    <w:rsid w:val="00EC245F"/>
    <w:rsid w:val="00EC2C60"/>
    <w:rsid w:val="00EC3F81"/>
    <w:rsid w:val="00EC47B2"/>
    <w:rsid w:val="00EC6A09"/>
    <w:rsid w:val="00EC7B01"/>
    <w:rsid w:val="00ED280D"/>
    <w:rsid w:val="00ED2F33"/>
    <w:rsid w:val="00ED3A44"/>
    <w:rsid w:val="00ED495E"/>
    <w:rsid w:val="00ED731A"/>
    <w:rsid w:val="00ED7424"/>
    <w:rsid w:val="00ED76E0"/>
    <w:rsid w:val="00ED7B13"/>
    <w:rsid w:val="00EE1BC0"/>
    <w:rsid w:val="00EE2979"/>
    <w:rsid w:val="00EE62C5"/>
    <w:rsid w:val="00EE6555"/>
    <w:rsid w:val="00EE7B38"/>
    <w:rsid w:val="00EE7F19"/>
    <w:rsid w:val="00EF0722"/>
    <w:rsid w:val="00EF0832"/>
    <w:rsid w:val="00EF2ABD"/>
    <w:rsid w:val="00EF38E9"/>
    <w:rsid w:val="00EF5DE6"/>
    <w:rsid w:val="00EF6BB4"/>
    <w:rsid w:val="00F024B7"/>
    <w:rsid w:val="00F0544B"/>
    <w:rsid w:val="00F059A2"/>
    <w:rsid w:val="00F071FB"/>
    <w:rsid w:val="00F13047"/>
    <w:rsid w:val="00F13633"/>
    <w:rsid w:val="00F2031C"/>
    <w:rsid w:val="00F208F1"/>
    <w:rsid w:val="00F20E27"/>
    <w:rsid w:val="00F21B87"/>
    <w:rsid w:val="00F22978"/>
    <w:rsid w:val="00F23F0C"/>
    <w:rsid w:val="00F23FD1"/>
    <w:rsid w:val="00F2429F"/>
    <w:rsid w:val="00F245CB"/>
    <w:rsid w:val="00F258F9"/>
    <w:rsid w:val="00F25FE1"/>
    <w:rsid w:val="00F27FE4"/>
    <w:rsid w:val="00F30113"/>
    <w:rsid w:val="00F310A8"/>
    <w:rsid w:val="00F31610"/>
    <w:rsid w:val="00F31E01"/>
    <w:rsid w:val="00F3302E"/>
    <w:rsid w:val="00F33DC2"/>
    <w:rsid w:val="00F3479F"/>
    <w:rsid w:val="00F3564A"/>
    <w:rsid w:val="00F35E32"/>
    <w:rsid w:val="00F36B0B"/>
    <w:rsid w:val="00F40F30"/>
    <w:rsid w:val="00F41289"/>
    <w:rsid w:val="00F424E4"/>
    <w:rsid w:val="00F42694"/>
    <w:rsid w:val="00F42DB9"/>
    <w:rsid w:val="00F438B9"/>
    <w:rsid w:val="00F4463C"/>
    <w:rsid w:val="00F452D8"/>
    <w:rsid w:val="00F45F3A"/>
    <w:rsid w:val="00F46B61"/>
    <w:rsid w:val="00F51601"/>
    <w:rsid w:val="00F541FC"/>
    <w:rsid w:val="00F57483"/>
    <w:rsid w:val="00F610A7"/>
    <w:rsid w:val="00F61DE1"/>
    <w:rsid w:val="00F621F5"/>
    <w:rsid w:val="00F62A8B"/>
    <w:rsid w:val="00F7026D"/>
    <w:rsid w:val="00F714F2"/>
    <w:rsid w:val="00F719CD"/>
    <w:rsid w:val="00F72A01"/>
    <w:rsid w:val="00F72A38"/>
    <w:rsid w:val="00F73886"/>
    <w:rsid w:val="00F743EF"/>
    <w:rsid w:val="00F756F5"/>
    <w:rsid w:val="00F77958"/>
    <w:rsid w:val="00F80676"/>
    <w:rsid w:val="00F81367"/>
    <w:rsid w:val="00F8164B"/>
    <w:rsid w:val="00F8272B"/>
    <w:rsid w:val="00F82B13"/>
    <w:rsid w:val="00F83C3A"/>
    <w:rsid w:val="00F85177"/>
    <w:rsid w:val="00F8569E"/>
    <w:rsid w:val="00F87934"/>
    <w:rsid w:val="00F921B9"/>
    <w:rsid w:val="00F921FF"/>
    <w:rsid w:val="00F95620"/>
    <w:rsid w:val="00F964B9"/>
    <w:rsid w:val="00F967C5"/>
    <w:rsid w:val="00F96D10"/>
    <w:rsid w:val="00F97EF5"/>
    <w:rsid w:val="00FA05D9"/>
    <w:rsid w:val="00FA10C2"/>
    <w:rsid w:val="00FA11D0"/>
    <w:rsid w:val="00FA23E3"/>
    <w:rsid w:val="00FA3045"/>
    <w:rsid w:val="00FA3FD6"/>
    <w:rsid w:val="00FA5B19"/>
    <w:rsid w:val="00FB5193"/>
    <w:rsid w:val="00FB5771"/>
    <w:rsid w:val="00FB58E8"/>
    <w:rsid w:val="00FB7914"/>
    <w:rsid w:val="00FB7B41"/>
    <w:rsid w:val="00FB7EF6"/>
    <w:rsid w:val="00FC03E3"/>
    <w:rsid w:val="00FC14F9"/>
    <w:rsid w:val="00FC268F"/>
    <w:rsid w:val="00FC4FA3"/>
    <w:rsid w:val="00FC74D9"/>
    <w:rsid w:val="00FC7675"/>
    <w:rsid w:val="00FD14EA"/>
    <w:rsid w:val="00FD1D10"/>
    <w:rsid w:val="00FD1DCA"/>
    <w:rsid w:val="00FD2A4D"/>
    <w:rsid w:val="00FD3DC7"/>
    <w:rsid w:val="00FD3DDA"/>
    <w:rsid w:val="00FD721F"/>
    <w:rsid w:val="00FE06C2"/>
    <w:rsid w:val="00FE2888"/>
    <w:rsid w:val="00FE2D18"/>
    <w:rsid w:val="00FE3F91"/>
    <w:rsid w:val="00FF095B"/>
    <w:rsid w:val="00FF2A5C"/>
    <w:rsid w:val="00FF397A"/>
    <w:rsid w:val="00FF3B5E"/>
    <w:rsid w:val="00FF49B2"/>
    <w:rsid w:val="00FF4D6C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6618F5"/>
  <w15:docId w15:val="{283DD99A-C385-4A4A-9B4D-027995A9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0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2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055"/>
  </w:style>
  <w:style w:type="paragraph" w:styleId="Footer">
    <w:name w:val="footer"/>
    <w:basedOn w:val="Normal"/>
    <w:link w:val="FooterChar"/>
    <w:uiPriority w:val="99"/>
    <w:unhideWhenUsed/>
    <w:rsid w:val="007E2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055"/>
  </w:style>
  <w:style w:type="paragraph" w:styleId="ListParagraph">
    <w:name w:val="List Paragraph"/>
    <w:basedOn w:val="Normal"/>
    <w:uiPriority w:val="34"/>
    <w:qFormat/>
    <w:rsid w:val="00EC47B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004EE"/>
  </w:style>
  <w:style w:type="character" w:styleId="Hyperlink">
    <w:name w:val="Hyperlink"/>
    <w:basedOn w:val="DefaultParagraphFont"/>
    <w:uiPriority w:val="99"/>
    <w:unhideWhenUsed/>
    <w:rsid w:val="00776D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4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cbi.nlm.nih.gov/pubmed/2541127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uturelife.co.za" TargetMode="External"/><Relationship Id="rId12" Type="http://schemas.openxmlformats.org/officeDocument/2006/relationships/hyperlink" Target="http://www.whfoods.com/genpage.php?tname=foodspice&amp;dbid=5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turelife.co.z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pubmed/1883747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cbi.nlm.nih.gov/pubmed/1208040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Smith</dc:creator>
  <cp:lastModifiedBy>Sonal Ratan</cp:lastModifiedBy>
  <cp:revision>2</cp:revision>
  <cp:lastPrinted>2017-10-27T12:52:00Z</cp:lastPrinted>
  <dcterms:created xsi:type="dcterms:W3CDTF">2019-04-26T08:49:00Z</dcterms:created>
  <dcterms:modified xsi:type="dcterms:W3CDTF">2019-04-26T08:49:00Z</dcterms:modified>
</cp:coreProperties>
</file>