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E73" w:rsidRPr="00747E73" w:rsidRDefault="00747E73" w:rsidP="00747E73">
      <w:pPr>
        <w:spacing w:line="240" w:lineRule="auto"/>
        <w:ind w:left="1440"/>
        <w:rPr>
          <w:rFonts w:ascii="Times New Roman" w:hAnsi="Times New Roman" w:cs="Times New Roman"/>
          <w:b/>
          <w:sz w:val="32"/>
          <w:szCs w:val="32"/>
        </w:rPr>
      </w:pPr>
      <w:bookmarkStart w:id="0" w:name="_GoBack"/>
      <w:bookmarkEnd w:id="0"/>
      <w:r w:rsidRPr="00747E73">
        <w:rPr>
          <w:rFonts w:ascii="Times New Roman" w:hAnsi="Times New Roman" w:cs="Times New Roman"/>
          <w:b/>
          <w:sz w:val="32"/>
          <w:szCs w:val="32"/>
        </w:rPr>
        <w:t>DRAFT TERMS OF REFERENCE</w:t>
      </w:r>
    </w:p>
    <w:p w:rsidR="00747E73" w:rsidRDefault="00747E73" w:rsidP="00747E73">
      <w:pPr>
        <w:spacing w:line="240" w:lineRule="auto"/>
        <w:rPr>
          <w:rFonts w:ascii="Times New Roman" w:hAnsi="Times New Roman" w:cs="Times New Roman"/>
          <w:b/>
        </w:rPr>
      </w:pPr>
    </w:p>
    <w:p w:rsidR="00747E73" w:rsidRPr="007A0A13" w:rsidRDefault="00747E73" w:rsidP="00747E73">
      <w:pPr>
        <w:spacing w:line="240" w:lineRule="auto"/>
        <w:rPr>
          <w:rFonts w:ascii="Times New Roman" w:hAnsi="Times New Roman" w:cs="Times New Roman"/>
          <w:b/>
        </w:rPr>
      </w:pPr>
      <w:r w:rsidRPr="007A0A13">
        <w:rPr>
          <w:rFonts w:ascii="Times New Roman" w:hAnsi="Times New Roman" w:cs="Times New Roman"/>
          <w:b/>
        </w:rPr>
        <w:t>GAUTENG DARD - ENVIRONMENTAL ASSESSMENT PRACTITIONERS (EAP) FORUM</w:t>
      </w:r>
    </w:p>
    <w:p w:rsidR="00747E73" w:rsidRPr="007A0A13" w:rsidRDefault="00747E73" w:rsidP="00747E73">
      <w:pPr>
        <w:pStyle w:val="BodyText"/>
        <w:tabs>
          <w:tab w:val="left" w:pos="450"/>
        </w:tabs>
        <w:spacing w:after="0"/>
        <w:jc w:val="both"/>
        <w:rPr>
          <w:rFonts w:ascii="Times New Roman" w:hAnsi="Times New Roman"/>
          <w:b/>
          <w:sz w:val="22"/>
          <w:szCs w:val="22"/>
        </w:rPr>
      </w:pPr>
      <w:bookmarkStart w:id="1" w:name="_Toc209414246"/>
      <w:r w:rsidRPr="007A0A13">
        <w:rPr>
          <w:rStyle w:val="Heading1Char1"/>
          <w:rFonts w:ascii="Times New Roman" w:hAnsi="Times New Roman"/>
          <w:bCs/>
          <w:kern w:val="32"/>
          <w:sz w:val="22"/>
          <w:szCs w:val="22"/>
        </w:rPr>
        <w:t>1.</w:t>
      </w:r>
      <w:r w:rsidRPr="007A0A13">
        <w:rPr>
          <w:rStyle w:val="Heading1Char1"/>
          <w:rFonts w:ascii="Times New Roman" w:hAnsi="Times New Roman"/>
          <w:bCs/>
          <w:kern w:val="32"/>
          <w:sz w:val="22"/>
          <w:szCs w:val="22"/>
        </w:rPr>
        <w:tab/>
        <w:t>INTRODUCTION</w:t>
      </w:r>
      <w:bookmarkEnd w:id="1"/>
    </w:p>
    <w:p w:rsidR="00747E73" w:rsidRPr="007A0A13" w:rsidRDefault="00747E73" w:rsidP="00747E73">
      <w:pPr>
        <w:pStyle w:val="BodyText"/>
        <w:jc w:val="both"/>
        <w:rPr>
          <w:rFonts w:ascii="Times New Roman" w:hAnsi="Times New Roman"/>
          <w:b/>
          <w:sz w:val="22"/>
          <w:szCs w:val="22"/>
        </w:rPr>
      </w:pPr>
    </w:p>
    <w:p w:rsidR="00747E73" w:rsidRPr="007A0A13" w:rsidRDefault="00747E73" w:rsidP="00747E73">
      <w:pPr>
        <w:spacing w:line="240" w:lineRule="auto"/>
        <w:jc w:val="both"/>
        <w:rPr>
          <w:rFonts w:ascii="Times New Roman" w:hAnsi="Times New Roman" w:cs="Times New Roman"/>
          <w:color w:val="000000"/>
        </w:rPr>
      </w:pPr>
      <w:r w:rsidRPr="007A0A13">
        <w:rPr>
          <w:rFonts w:ascii="Times New Roman" w:hAnsi="Times New Roman" w:cs="Times New Roman"/>
          <w:color w:val="000000"/>
        </w:rPr>
        <w:t xml:space="preserve">NEMA includes, </w:t>
      </w:r>
      <w:r w:rsidRPr="007A0A13">
        <w:rPr>
          <w:rFonts w:ascii="Times New Roman" w:hAnsi="Times New Roman" w:cs="Times New Roman"/>
          <w:i/>
          <w:color w:val="000000"/>
        </w:rPr>
        <w:t xml:space="preserve">inter alia, </w:t>
      </w:r>
      <w:r w:rsidRPr="007A0A13">
        <w:rPr>
          <w:rFonts w:ascii="Times New Roman" w:hAnsi="Times New Roman" w:cs="Times New Roman"/>
          <w:color w:val="000000"/>
        </w:rPr>
        <w:t xml:space="preserve">a set of principles that are binding on all organs of state in exercising their respective mandates. These principles, contained in Section 2 of the Act, are of particular importance when deciding on activities that have the potential to impact negatively on the environmental right enshrined in the constitution. The principles explicitly state in Section 2(2) that </w:t>
      </w:r>
      <w:r w:rsidRPr="007A0A13">
        <w:rPr>
          <w:rFonts w:ascii="Times New Roman" w:hAnsi="Times New Roman" w:cs="Times New Roman"/>
          <w:b/>
          <w:i/>
          <w:color w:val="000000"/>
        </w:rPr>
        <w:t>“</w:t>
      </w:r>
      <w:r w:rsidRPr="007A0A13">
        <w:rPr>
          <w:rFonts w:ascii="Times New Roman" w:hAnsi="Times New Roman" w:cs="Times New Roman"/>
          <w:b/>
          <w:i/>
        </w:rPr>
        <w:t>Environmental management must place people and their needs at the forefront of its concern….”</w:t>
      </w:r>
      <w:r w:rsidRPr="007A0A13">
        <w:rPr>
          <w:rFonts w:ascii="Times New Roman" w:hAnsi="Times New Roman" w:cs="Times New Roman"/>
        </w:rPr>
        <w:t xml:space="preserve">, in Section 2(3) that </w:t>
      </w:r>
      <w:r w:rsidRPr="007A0A13">
        <w:rPr>
          <w:rFonts w:ascii="Times New Roman" w:hAnsi="Times New Roman" w:cs="Times New Roman"/>
          <w:b/>
          <w:i/>
        </w:rPr>
        <w:t>“Development must be socially, environmentally and economically sustainable”</w:t>
      </w:r>
      <w:r w:rsidRPr="007A0A13">
        <w:rPr>
          <w:rFonts w:ascii="Times New Roman" w:hAnsi="Times New Roman" w:cs="Times New Roman"/>
        </w:rPr>
        <w:t xml:space="preserve"> and in section 2(4)(i) </w:t>
      </w:r>
      <w:r w:rsidRPr="007A0A13">
        <w:rPr>
          <w:rFonts w:ascii="Times New Roman" w:hAnsi="Times New Roman" w:cs="Times New Roman"/>
          <w:b/>
          <w:i/>
        </w:rPr>
        <w:t>that “</w:t>
      </w:r>
      <w:r w:rsidRPr="007A0A13">
        <w:rPr>
          <w:rFonts w:ascii="Times New Roman" w:hAnsi="Times New Roman" w:cs="Times New Roman"/>
          <w:b/>
          <w:bCs/>
          <w:i/>
        </w:rPr>
        <w:t>The social, economic and environmental impacts of activities, including disadvantages and benefits, must be considered, assessed and evaluated, and decisions must be appropriate in the light of such consideration and assessment</w:t>
      </w:r>
      <w:r w:rsidRPr="007A0A13">
        <w:rPr>
          <w:rFonts w:ascii="Times New Roman" w:hAnsi="Times New Roman" w:cs="Times New Roman"/>
          <w:b/>
          <w:i/>
        </w:rPr>
        <w:t>”</w:t>
      </w:r>
      <w:r w:rsidRPr="007A0A13">
        <w:rPr>
          <w:rFonts w:ascii="Times New Roman" w:hAnsi="Times New Roman" w:cs="Times New Roman"/>
        </w:rPr>
        <w:t xml:space="preserve">. </w:t>
      </w:r>
      <w:r w:rsidRPr="007A0A13">
        <w:rPr>
          <w:rFonts w:ascii="Times New Roman" w:hAnsi="Times New Roman" w:cs="Times New Roman"/>
          <w:color w:val="000000"/>
        </w:rPr>
        <w:t>The Act further includes a section (Chapter 5, as amended) guiding integrated environmental management. This section (sections 23 and 24) sets out the objectives of Integrated Environmental Management (IEM), procedures to be followed and minimum requirements for an adequate IEM process. The Environmental Impact Assessment Regulations are currently the main form of implementation of IEM.</w:t>
      </w:r>
    </w:p>
    <w:p w:rsidR="00747E73" w:rsidRPr="007A0A13" w:rsidRDefault="00747E73" w:rsidP="00747E73">
      <w:pPr>
        <w:spacing w:line="240" w:lineRule="auto"/>
        <w:jc w:val="both"/>
        <w:rPr>
          <w:rFonts w:ascii="Times New Roman" w:hAnsi="Times New Roman" w:cs="Times New Roman"/>
          <w:color w:val="000000"/>
        </w:rPr>
      </w:pPr>
    </w:p>
    <w:p w:rsidR="00747E73" w:rsidRPr="007A0A13" w:rsidRDefault="00747E73" w:rsidP="00747E73">
      <w:pPr>
        <w:spacing w:line="240" w:lineRule="auto"/>
        <w:jc w:val="both"/>
        <w:rPr>
          <w:rFonts w:ascii="Times New Roman" w:hAnsi="Times New Roman" w:cs="Times New Roman"/>
        </w:rPr>
      </w:pPr>
      <w:r w:rsidRPr="007A0A13">
        <w:rPr>
          <w:rFonts w:ascii="Times New Roman" w:hAnsi="Times New Roman" w:cs="Times New Roman"/>
        </w:rPr>
        <w:t xml:space="preserve">Gauteng MEC for Economic, Environmental, Agriculture and Rural Development, Mr. </w:t>
      </w:r>
      <w:proofErr w:type="spellStart"/>
      <w:r w:rsidRPr="007A0A13">
        <w:rPr>
          <w:rFonts w:ascii="Times New Roman" w:hAnsi="Times New Roman" w:cs="Times New Roman"/>
        </w:rPr>
        <w:t>Lebogang</w:t>
      </w:r>
      <w:proofErr w:type="spellEnd"/>
      <w:r w:rsidRPr="007A0A13">
        <w:rPr>
          <w:rFonts w:ascii="Times New Roman" w:hAnsi="Times New Roman" w:cs="Times New Roman"/>
        </w:rPr>
        <w:t xml:space="preserve"> </w:t>
      </w:r>
      <w:proofErr w:type="spellStart"/>
      <w:r w:rsidRPr="007A0A13">
        <w:rPr>
          <w:rFonts w:ascii="Times New Roman" w:hAnsi="Times New Roman" w:cs="Times New Roman"/>
        </w:rPr>
        <w:t>Maile</w:t>
      </w:r>
      <w:proofErr w:type="spellEnd"/>
      <w:r w:rsidR="00A00A43">
        <w:rPr>
          <w:rFonts w:ascii="Times New Roman" w:hAnsi="Times New Roman" w:cs="Times New Roman"/>
        </w:rPr>
        <w:t xml:space="preserve">, </w:t>
      </w:r>
      <w:r w:rsidRPr="007A0A13">
        <w:rPr>
          <w:rFonts w:ascii="Times New Roman" w:hAnsi="Times New Roman" w:cs="Times New Roman"/>
        </w:rPr>
        <w:t xml:space="preserve">committed to the establishment of a quarterly EIA EAP Forum to improve the environmental regulatory system in the </w:t>
      </w:r>
      <w:r w:rsidR="00A00A43">
        <w:rPr>
          <w:rFonts w:ascii="Times New Roman" w:hAnsi="Times New Roman" w:cs="Times New Roman"/>
        </w:rPr>
        <w:t>P</w:t>
      </w:r>
      <w:r w:rsidRPr="007A0A13">
        <w:rPr>
          <w:rFonts w:ascii="Times New Roman" w:hAnsi="Times New Roman" w:cs="Times New Roman"/>
        </w:rPr>
        <w:t>rovince at the MEC EIA open day held on 02 November 2014. The purpose of the Forum is to coordinate the EIA process in order to reduce the cost of doing business in Gauteng</w:t>
      </w:r>
      <w:r w:rsidR="00A00A43">
        <w:rPr>
          <w:rFonts w:ascii="Times New Roman" w:hAnsi="Times New Roman" w:cs="Times New Roman"/>
        </w:rPr>
        <w:t>,</w:t>
      </w:r>
      <w:r w:rsidRPr="007A0A13">
        <w:rPr>
          <w:rFonts w:ascii="Times New Roman" w:hAnsi="Times New Roman" w:cs="Times New Roman"/>
        </w:rPr>
        <w:t xml:space="preserve"> ensuring regulatory compliance</w:t>
      </w:r>
      <w:r w:rsidR="00A00A43">
        <w:rPr>
          <w:rFonts w:ascii="Times New Roman" w:hAnsi="Times New Roman" w:cs="Times New Roman"/>
        </w:rPr>
        <w:t xml:space="preserve"> and striving to make the environmental impact assessment process more effective and </w:t>
      </w:r>
      <w:proofErr w:type="spellStart"/>
      <w:r w:rsidR="00A00A43">
        <w:rPr>
          <w:rFonts w:ascii="Times New Roman" w:hAnsi="Times New Roman" w:cs="Times New Roman"/>
        </w:rPr>
        <w:t>efficient</w:t>
      </w:r>
      <w:r w:rsidRPr="007A0A13">
        <w:rPr>
          <w:rFonts w:ascii="Times New Roman" w:hAnsi="Times New Roman" w:cs="Times New Roman"/>
        </w:rPr>
        <w:t>The</w:t>
      </w:r>
      <w:proofErr w:type="spellEnd"/>
      <w:r w:rsidRPr="007A0A13">
        <w:rPr>
          <w:rFonts w:ascii="Times New Roman" w:hAnsi="Times New Roman" w:cs="Times New Roman"/>
        </w:rPr>
        <w:t xml:space="preserve"> forum was subsequently launched on 31 March 2015 at the Gauteng Investment Centre in Sandton by the Chief Director: Sustainable </w:t>
      </w:r>
      <w:r w:rsidR="00A00A43">
        <w:rPr>
          <w:rFonts w:ascii="Times New Roman" w:hAnsi="Times New Roman" w:cs="Times New Roman"/>
        </w:rPr>
        <w:t>U</w:t>
      </w:r>
      <w:r w:rsidRPr="007A0A13">
        <w:rPr>
          <w:rFonts w:ascii="Times New Roman" w:hAnsi="Times New Roman" w:cs="Times New Roman"/>
        </w:rPr>
        <w:t>se of the Environment</w:t>
      </w:r>
      <w:r w:rsidR="00A00A43">
        <w:rPr>
          <w:rFonts w:ascii="Times New Roman" w:hAnsi="Times New Roman" w:cs="Times New Roman"/>
        </w:rPr>
        <w:t>,</w:t>
      </w:r>
      <w:r>
        <w:rPr>
          <w:rFonts w:ascii="Times New Roman" w:hAnsi="Times New Roman" w:cs="Times New Roman"/>
        </w:rPr>
        <w:t xml:space="preserve"> </w:t>
      </w:r>
      <w:r w:rsidRPr="007A0A13">
        <w:rPr>
          <w:rFonts w:ascii="Times New Roman" w:hAnsi="Times New Roman" w:cs="Times New Roman"/>
        </w:rPr>
        <w:t xml:space="preserve">Mr. </w:t>
      </w:r>
      <w:proofErr w:type="spellStart"/>
      <w:r w:rsidRPr="007A0A13">
        <w:rPr>
          <w:rFonts w:ascii="Times New Roman" w:hAnsi="Times New Roman" w:cs="Times New Roman"/>
        </w:rPr>
        <w:t>Loyiso</w:t>
      </w:r>
      <w:proofErr w:type="spellEnd"/>
      <w:r w:rsidRPr="007A0A13">
        <w:rPr>
          <w:rFonts w:ascii="Times New Roman" w:hAnsi="Times New Roman" w:cs="Times New Roman"/>
        </w:rPr>
        <w:t xml:space="preserve"> </w:t>
      </w:r>
      <w:proofErr w:type="spellStart"/>
      <w:r w:rsidRPr="007A0A13">
        <w:rPr>
          <w:rFonts w:ascii="Times New Roman" w:hAnsi="Times New Roman" w:cs="Times New Roman"/>
        </w:rPr>
        <w:t>Mkwana</w:t>
      </w:r>
      <w:proofErr w:type="spellEnd"/>
      <w:r w:rsidRPr="007A0A13">
        <w:rPr>
          <w:rFonts w:ascii="Times New Roman" w:hAnsi="Times New Roman" w:cs="Times New Roman"/>
        </w:rPr>
        <w:t>. A five member task team to draft the terms of reference (</w:t>
      </w:r>
      <w:proofErr w:type="spellStart"/>
      <w:r w:rsidRPr="007A0A13">
        <w:rPr>
          <w:rFonts w:ascii="Times New Roman" w:hAnsi="Times New Roman" w:cs="Times New Roman"/>
        </w:rPr>
        <w:t>ToRs</w:t>
      </w:r>
      <w:proofErr w:type="spellEnd"/>
      <w:r w:rsidRPr="007A0A13">
        <w:rPr>
          <w:rFonts w:ascii="Times New Roman" w:hAnsi="Times New Roman" w:cs="Times New Roman"/>
        </w:rPr>
        <w:t xml:space="preserve">) for the forum was </w:t>
      </w:r>
      <w:proofErr w:type="spellStart"/>
      <w:r w:rsidRPr="007A0A13">
        <w:rPr>
          <w:rFonts w:ascii="Times New Roman" w:hAnsi="Times New Roman" w:cs="Times New Roman"/>
        </w:rPr>
        <w:t>establishe</w:t>
      </w:r>
      <w:proofErr w:type="gramStart"/>
      <w:r w:rsidR="00A00A43">
        <w:rPr>
          <w:rFonts w:ascii="Times New Roman" w:hAnsi="Times New Roman" w:cs="Times New Roman"/>
        </w:rPr>
        <w:t>,</w:t>
      </w:r>
      <w:r w:rsidRPr="007A0A13">
        <w:rPr>
          <w:rFonts w:ascii="Times New Roman" w:hAnsi="Times New Roman" w:cs="Times New Roman"/>
        </w:rPr>
        <w:t>d</w:t>
      </w:r>
      <w:proofErr w:type="spellEnd"/>
      <w:proofErr w:type="gramEnd"/>
      <w:r w:rsidRPr="007A0A13">
        <w:rPr>
          <w:rFonts w:ascii="Times New Roman" w:hAnsi="Times New Roman" w:cs="Times New Roman"/>
        </w:rPr>
        <w:t xml:space="preserve"> comprising of GDARD, IAIA and private consultants. The task team is to provide feedback on the terms of reference within 14 days after the meeting. A task team meeting was held on 08 April 2015 at La Terra Earth Sciences offices. The following were discusse</w:t>
      </w:r>
      <w:r w:rsidR="00A00A43">
        <w:rPr>
          <w:rFonts w:ascii="Times New Roman" w:hAnsi="Times New Roman" w:cs="Times New Roman"/>
        </w:rPr>
        <w:t>d</w:t>
      </w:r>
      <w:r w:rsidRPr="007A0A13">
        <w:rPr>
          <w:rFonts w:ascii="Times New Roman" w:hAnsi="Times New Roman" w:cs="Times New Roman"/>
        </w:rPr>
        <w:t xml:space="preserve"> and agreed to form part of the </w:t>
      </w:r>
      <w:proofErr w:type="spellStart"/>
      <w:r w:rsidRPr="007A0A13">
        <w:rPr>
          <w:rFonts w:ascii="Times New Roman" w:hAnsi="Times New Roman" w:cs="Times New Roman"/>
        </w:rPr>
        <w:t>ToRs</w:t>
      </w:r>
      <w:proofErr w:type="spellEnd"/>
      <w:r w:rsidRPr="007A0A13">
        <w:rPr>
          <w:rFonts w:ascii="Times New Roman" w:hAnsi="Times New Roman" w:cs="Times New Roman"/>
        </w:rPr>
        <w:t>:</w:t>
      </w:r>
    </w:p>
    <w:p w:rsidR="00747E73" w:rsidRPr="007A0A13" w:rsidRDefault="00747E73" w:rsidP="00747E73">
      <w:pPr>
        <w:spacing w:line="240" w:lineRule="auto"/>
        <w:jc w:val="both"/>
        <w:rPr>
          <w:rFonts w:ascii="Times New Roman" w:hAnsi="Times New Roman" w:cs="Times New Roman"/>
        </w:rPr>
      </w:pPr>
      <w:r w:rsidRPr="007A0A13">
        <w:rPr>
          <w:rFonts w:ascii="Times New Roman" w:hAnsi="Times New Roman" w:cs="Times New Roman"/>
        </w:rPr>
        <w:t>The objective is to establish an interactive forum comprising of EAPs and GDARD, the purpose of which is to achieve better efficiency and effectiveness in implementing the environmental impact assessment processes</w:t>
      </w:r>
    </w:p>
    <w:p w:rsidR="00747E73" w:rsidRPr="007A0A13" w:rsidRDefault="00747E73" w:rsidP="00747E73">
      <w:pPr>
        <w:spacing w:line="240" w:lineRule="auto"/>
        <w:jc w:val="both"/>
        <w:rPr>
          <w:rFonts w:ascii="Times New Roman" w:hAnsi="Times New Roman" w:cs="Times New Roman"/>
        </w:rPr>
      </w:pPr>
    </w:p>
    <w:p w:rsidR="00747E73" w:rsidRPr="007A0A13" w:rsidRDefault="00747E73" w:rsidP="00747E73">
      <w:pPr>
        <w:pStyle w:val="BodyText"/>
        <w:tabs>
          <w:tab w:val="left" w:pos="450"/>
        </w:tabs>
        <w:spacing w:after="0"/>
        <w:ind w:left="450" w:hanging="450"/>
        <w:jc w:val="both"/>
        <w:rPr>
          <w:rStyle w:val="Heading1Char1"/>
          <w:rFonts w:ascii="Times New Roman" w:hAnsi="Times New Roman"/>
          <w:b w:val="0"/>
          <w:bCs/>
          <w:kern w:val="32"/>
          <w:sz w:val="22"/>
          <w:szCs w:val="22"/>
        </w:rPr>
      </w:pPr>
      <w:bookmarkStart w:id="2" w:name="_Toc209414247"/>
      <w:r w:rsidRPr="007A0A13">
        <w:rPr>
          <w:rStyle w:val="Heading1Char1"/>
          <w:rFonts w:ascii="Times New Roman" w:hAnsi="Times New Roman"/>
          <w:bCs/>
          <w:kern w:val="32"/>
          <w:sz w:val="22"/>
          <w:szCs w:val="22"/>
        </w:rPr>
        <w:t>2.</w:t>
      </w:r>
      <w:r w:rsidRPr="007A0A13">
        <w:rPr>
          <w:rStyle w:val="Heading1Char1"/>
          <w:rFonts w:ascii="Times New Roman" w:hAnsi="Times New Roman"/>
          <w:bCs/>
          <w:kern w:val="32"/>
          <w:sz w:val="22"/>
          <w:szCs w:val="22"/>
        </w:rPr>
        <w:tab/>
        <w:t>PURPOSE AND OBJECTIVES OF GDARD-EAPs FORUM</w:t>
      </w:r>
      <w:bookmarkEnd w:id="2"/>
      <w:r w:rsidRPr="007A0A13">
        <w:rPr>
          <w:rStyle w:val="Heading1Char1"/>
          <w:rFonts w:ascii="Times New Roman" w:hAnsi="Times New Roman"/>
          <w:bCs/>
          <w:kern w:val="32"/>
          <w:sz w:val="22"/>
          <w:szCs w:val="22"/>
        </w:rPr>
        <w:t xml:space="preserve"> </w:t>
      </w:r>
    </w:p>
    <w:p w:rsidR="00747E73" w:rsidRPr="007A0A13" w:rsidRDefault="00747E73" w:rsidP="00747E73">
      <w:pPr>
        <w:pStyle w:val="BodyText"/>
        <w:spacing w:after="0"/>
        <w:jc w:val="both"/>
        <w:rPr>
          <w:rFonts w:ascii="Times New Roman" w:hAnsi="Times New Roman"/>
          <w:b/>
          <w:sz w:val="22"/>
          <w:szCs w:val="22"/>
        </w:rPr>
      </w:pPr>
    </w:p>
    <w:p w:rsidR="00747E73" w:rsidRPr="007A0A13" w:rsidRDefault="00747E73" w:rsidP="00747E73">
      <w:pPr>
        <w:spacing w:line="240" w:lineRule="auto"/>
        <w:ind w:left="709" w:hanging="709"/>
        <w:rPr>
          <w:rFonts w:ascii="Times New Roman" w:hAnsi="Times New Roman" w:cs="Times New Roman"/>
        </w:rPr>
      </w:pPr>
      <w:r w:rsidRPr="007A0A13">
        <w:rPr>
          <w:rFonts w:ascii="Times New Roman" w:hAnsi="Times New Roman" w:cs="Times New Roman"/>
        </w:rPr>
        <w:t>2.1</w:t>
      </w:r>
      <w:r w:rsidRPr="007A0A13">
        <w:rPr>
          <w:rFonts w:ascii="Times New Roman" w:hAnsi="Times New Roman" w:cs="Times New Roman"/>
        </w:rPr>
        <w:tab/>
        <w:t xml:space="preserve">The overall purpose of the GDARD-EAPs forum is to ensure that there is interaction between government and EAPs. The forum will further </w:t>
      </w:r>
      <w:r w:rsidRPr="007A0A13">
        <w:rPr>
          <w:rFonts w:ascii="Times New Roman" w:hAnsi="Times New Roman" w:cs="Times New Roman"/>
          <w:bCs/>
          <w:lang w:val="en-US"/>
        </w:rPr>
        <w:t xml:space="preserve">provide coordination </w:t>
      </w:r>
      <w:r w:rsidRPr="007A0A13">
        <w:rPr>
          <w:rFonts w:ascii="Times New Roman" w:hAnsi="Times New Roman" w:cs="Times New Roman"/>
        </w:rPr>
        <w:t>to ensure that the EIA process reduce</w:t>
      </w:r>
      <w:r w:rsidR="00A00A43">
        <w:rPr>
          <w:rFonts w:ascii="Times New Roman" w:hAnsi="Times New Roman" w:cs="Times New Roman"/>
        </w:rPr>
        <w:t>s</w:t>
      </w:r>
      <w:r w:rsidRPr="007A0A13">
        <w:rPr>
          <w:rFonts w:ascii="Times New Roman" w:hAnsi="Times New Roman" w:cs="Times New Roman"/>
        </w:rPr>
        <w:t xml:space="preserve"> the cost of doing business in Gauteng and ensuring regulatory compliance.</w:t>
      </w:r>
    </w:p>
    <w:p w:rsidR="00747E73" w:rsidRPr="007A0A13" w:rsidRDefault="00747E73" w:rsidP="00747E73">
      <w:pPr>
        <w:pStyle w:val="BodyText"/>
        <w:spacing w:after="0"/>
        <w:ind w:left="720" w:hanging="720"/>
        <w:jc w:val="both"/>
        <w:rPr>
          <w:rFonts w:ascii="Times New Roman" w:hAnsi="Times New Roman"/>
          <w:sz w:val="22"/>
          <w:szCs w:val="22"/>
        </w:rPr>
      </w:pPr>
      <w:r w:rsidRPr="007A0A13">
        <w:rPr>
          <w:rFonts w:ascii="Times New Roman" w:hAnsi="Times New Roman"/>
          <w:sz w:val="22"/>
          <w:szCs w:val="22"/>
        </w:rPr>
        <w:t>2.2</w:t>
      </w:r>
      <w:r w:rsidRPr="007A0A13">
        <w:rPr>
          <w:rFonts w:ascii="Times New Roman" w:hAnsi="Times New Roman"/>
          <w:sz w:val="22"/>
          <w:szCs w:val="22"/>
        </w:rPr>
        <w:tab/>
        <w:t xml:space="preserve">The specific objectives of the GDARD-EAPs Forum are as follows: </w:t>
      </w:r>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The forum should be a platform where EAPs can assist in identify</w:t>
      </w:r>
      <w:r w:rsidR="00A20B6B">
        <w:rPr>
          <w:rFonts w:ascii="Times New Roman" w:hAnsi="Times New Roman" w:cs="Times New Roman"/>
        </w:rPr>
        <w:t>ing</w:t>
      </w:r>
      <w:r w:rsidRPr="007A0A13">
        <w:rPr>
          <w:rFonts w:ascii="Times New Roman" w:hAnsi="Times New Roman" w:cs="Times New Roman"/>
        </w:rPr>
        <w:t xml:space="preserve"> and assist</w:t>
      </w:r>
      <w:r w:rsidR="00A20B6B">
        <w:rPr>
          <w:rFonts w:ascii="Times New Roman" w:hAnsi="Times New Roman" w:cs="Times New Roman"/>
        </w:rPr>
        <w:t>ing in</w:t>
      </w:r>
      <w:r w:rsidRPr="007A0A13">
        <w:rPr>
          <w:rFonts w:ascii="Times New Roman" w:hAnsi="Times New Roman" w:cs="Times New Roman"/>
        </w:rPr>
        <w:t xml:space="preserve"> streamlining environmental authorisation process</w:t>
      </w:r>
      <w:r w:rsidR="00A00A43">
        <w:rPr>
          <w:rFonts w:ascii="Times New Roman" w:hAnsi="Times New Roman" w:cs="Times New Roman"/>
        </w:rPr>
        <w:t>es</w:t>
      </w:r>
      <w:r w:rsidRPr="007A0A13">
        <w:rPr>
          <w:rFonts w:ascii="Times New Roman" w:hAnsi="Times New Roman" w:cs="Times New Roman"/>
        </w:rPr>
        <w:t xml:space="preserve"> to reduce the cost of doing business in Gauteng Province</w:t>
      </w:r>
      <w:proofErr w:type="gramStart"/>
      <w:r w:rsidRPr="007A0A13">
        <w:rPr>
          <w:rFonts w:ascii="Times New Roman" w:hAnsi="Times New Roman" w:cs="Times New Roman"/>
        </w:rPr>
        <w:t>..</w:t>
      </w:r>
      <w:proofErr w:type="gramEnd"/>
      <w:r w:rsidRPr="007A0A13">
        <w:rPr>
          <w:rFonts w:ascii="Times New Roman" w:hAnsi="Times New Roman" w:cs="Times New Roman"/>
        </w:rPr>
        <w:t xml:space="preserve"> </w:t>
      </w:r>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A mechanism to find consensus on the mutual interpretation of the law and Regulations by both government and EAPs</w:t>
      </w:r>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 xml:space="preserve">To identify the challenges and solutions for addressing transitional arrangements with the changes in legislation, policies, </w:t>
      </w:r>
      <w:proofErr w:type="spellStart"/>
      <w:r w:rsidRPr="007A0A13">
        <w:rPr>
          <w:rFonts w:ascii="Times New Roman" w:hAnsi="Times New Roman" w:cs="Times New Roman"/>
        </w:rPr>
        <w:t>etc</w:t>
      </w:r>
      <w:proofErr w:type="spellEnd"/>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lastRenderedPageBreak/>
        <w:t xml:space="preserve">To assist in identifying opportunities to streamline and implement other legal processes, such as Water Use Licences, town planning processes, </w:t>
      </w:r>
      <w:proofErr w:type="spellStart"/>
      <w:r w:rsidRPr="007A0A13">
        <w:rPr>
          <w:rFonts w:ascii="Times New Roman" w:hAnsi="Times New Roman" w:cs="Times New Roman"/>
        </w:rPr>
        <w:t>etc</w:t>
      </w:r>
      <w:proofErr w:type="spellEnd"/>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to identify gaps and challenges from both GDARD and EAPs</w:t>
      </w:r>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To assist in improving efficiency – Ensure smooth transition into the EIA management system</w:t>
      </w:r>
    </w:p>
    <w:p w:rsidR="00747E73" w:rsidRPr="007A0A13" w:rsidRDefault="00747E73" w:rsidP="00747E73">
      <w:pPr>
        <w:pStyle w:val="ListParagraph"/>
        <w:numPr>
          <w:ilvl w:val="2"/>
          <w:numId w:val="1"/>
        </w:numPr>
        <w:spacing w:line="240" w:lineRule="auto"/>
        <w:rPr>
          <w:rFonts w:ascii="Times New Roman" w:hAnsi="Times New Roman" w:cs="Times New Roman"/>
        </w:rPr>
      </w:pPr>
      <w:r w:rsidRPr="007A0A13">
        <w:rPr>
          <w:rFonts w:ascii="Times New Roman" w:hAnsi="Times New Roman" w:cs="Times New Roman"/>
        </w:rPr>
        <w:t xml:space="preserve">To play a role in </w:t>
      </w:r>
      <w:r w:rsidR="00A20B6B">
        <w:rPr>
          <w:rFonts w:ascii="Times New Roman" w:hAnsi="Times New Roman" w:cs="Times New Roman"/>
        </w:rPr>
        <w:t xml:space="preserve">the </w:t>
      </w:r>
      <w:r w:rsidRPr="007A0A13">
        <w:rPr>
          <w:rFonts w:ascii="Times New Roman" w:hAnsi="Times New Roman" w:cs="Times New Roman"/>
        </w:rPr>
        <w:t>formulation and reviewing of policies and guidelines.</w:t>
      </w:r>
    </w:p>
    <w:p w:rsidR="00747E73" w:rsidRPr="007A0A13" w:rsidRDefault="00747E73" w:rsidP="00747E73">
      <w:pPr>
        <w:spacing w:line="240" w:lineRule="auto"/>
        <w:ind w:left="1440" w:hanging="720"/>
        <w:jc w:val="both"/>
        <w:rPr>
          <w:rFonts w:ascii="Times New Roman" w:hAnsi="Times New Roman" w:cs="Times New Roman"/>
        </w:rPr>
      </w:pPr>
    </w:p>
    <w:p w:rsidR="00747E73" w:rsidRPr="007A0A13" w:rsidRDefault="00747E73" w:rsidP="00747E73">
      <w:pPr>
        <w:pStyle w:val="BodyText"/>
        <w:tabs>
          <w:tab w:val="left" w:pos="450"/>
        </w:tabs>
        <w:spacing w:after="0"/>
        <w:jc w:val="both"/>
        <w:rPr>
          <w:rStyle w:val="Heading1Char1"/>
          <w:rFonts w:ascii="Times New Roman" w:hAnsi="Times New Roman"/>
          <w:bCs/>
          <w:kern w:val="32"/>
          <w:sz w:val="22"/>
          <w:szCs w:val="22"/>
        </w:rPr>
      </w:pPr>
      <w:bookmarkStart w:id="3" w:name="_Toc209414248"/>
      <w:r w:rsidRPr="007A0A13">
        <w:rPr>
          <w:rStyle w:val="Heading1Char1"/>
          <w:rFonts w:ascii="Times New Roman" w:hAnsi="Times New Roman"/>
          <w:bCs/>
          <w:kern w:val="32"/>
          <w:sz w:val="22"/>
          <w:szCs w:val="22"/>
        </w:rPr>
        <w:t>3.</w:t>
      </w:r>
      <w:r w:rsidRPr="007A0A13">
        <w:rPr>
          <w:rStyle w:val="Heading1Char1"/>
          <w:rFonts w:ascii="Times New Roman" w:hAnsi="Times New Roman"/>
          <w:bCs/>
          <w:kern w:val="32"/>
          <w:sz w:val="22"/>
          <w:szCs w:val="22"/>
        </w:rPr>
        <w:tab/>
        <w:t>COMPOSITION</w:t>
      </w:r>
      <w:bookmarkEnd w:id="3"/>
    </w:p>
    <w:p w:rsidR="00747E73" w:rsidRPr="007A0A13" w:rsidRDefault="00747E73" w:rsidP="00747E73">
      <w:pPr>
        <w:pStyle w:val="BodyText"/>
        <w:jc w:val="both"/>
        <w:rPr>
          <w:rFonts w:ascii="Times New Roman" w:hAnsi="Times New Roman"/>
          <w:sz w:val="22"/>
          <w:szCs w:val="22"/>
        </w:rPr>
      </w:pPr>
    </w:p>
    <w:p w:rsidR="00747E73" w:rsidRPr="007A0A13" w:rsidRDefault="00747E73" w:rsidP="00747E73">
      <w:pPr>
        <w:pStyle w:val="BodyText"/>
        <w:ind w:left="720" w:hanging="720"/>
        <w:jc w:val="both"/>
        <w:rPr>
          <w:rFonts w:ascii="Times New Roman" w:hAnsi="Times New Roman"/>
          <w:sz w:val="22"/>
          <w:szCs w:val="22"/>
        </w:rPr>
      </w:pPr>
      <w:r w:rsidRPr="007A0A13">
        <w:rPr>
          <w:rFonts w:ascii="Times New Roman" w:hAnsi="Times New Roman"/>
          <w:sz w:val="22"/>
          <w:szCs w:val="22"/>
        </w:rPr>
        <w:t>3.1</w:t>
      </w:r>
      <w:r w:rsidRPr="007A0A13">
        <w:rPr>
          <w:rFonts w:ascii="Times New Roman" w:hAnsi="Times New Roman"/>
          <w:sz w:val="22"/>
          <w:szCs w:val="22"/>
        </w:rPr>
        <w:tab/>
        <w:t xml:space="preserve">The GDARD-EAPs Forum will be constituted of nominated members from </w:t>
      </w:r>
      <w:proofErr w:type="gramStart"/>
      <w:r w:rsidRPr="007A0A13">
        <w:rPr>
          <w:rFonts w:ascii="Times New Roman" w:hAnsi="Times New Roman"/>
          <w:sz w:val="22"/>
          <w:szCs w:val="22"/>
        </w:rPr>
        <w:t>GDARD  (</w:t>
      </w:r>
      <w:proofErr w:type="spellStart"/>
      <w:proofErr w:type="gramEnd"/>
      <w:r w:rsidRPr="007A0A13">
        <w:rPr>
          <w:rFonts w:ascii="Times New Roman" w:hAnsi="Times New Roman"/>
          <w:sz w:val="22"/>
          <w:szCs w:val="22"/>
        </w:rPr>
        <w:t>SuE</w:t>
      </w:r>
      <w:proofErr w:type="spellEnd"/>
      <w:r w:rsidRPr="007A0A13">
        <w:rPr>
          <w:rFonts w:ascii="Times New Roman" w:hAnsi="Times New Roman"/>
          <w:sz w:val="22"/>
          <w:szCs w:val="22"/>
        </w:rPr>
        <w:t xml:space="preserve"> Branch). The forum will be open to all EAPs in South Africa.</w:t>
      </w:r>
    </w:p>
    <w:p w:rsidR="00747E73" w:rsidRPr="007A0A13" w:rsidRDefault="00747E73" w:rsidP="00747E73">
      <w:pPr>
        <w:pStyle w:val="BodyText"/>
        <w:ind w:left="720" w:hanging="720"/>
        <w:jc w:val="both"/>
        <w:rPr>
          <w:rFonts w:ascii="Times New Roman" w:hAnsi="Times New Roman"/>
          <w:sz w:val="22"/>
          <w:szCs w:val="22"/>
        </w:rPr>
      </w:pPr>
      <w:r w:rsidRPr="007A0A13">
        <w:rPr>
          <w:rFonts w:ascii="Times New Roman" w:hAnsi="Times New Roman"/>
          <w:sz w:val="22"/>
          <w:szCs w:val="22"/>
        </w:rPr>
        <w:t>3.2</w:t>
      </w:r>
      <w:r w:rsidRPr="007A0A13">
        <w:rPr>
          <w:rFonts w:ascii="Times New Roman" w:hAnsi="Times New Roman"/>
          <w:sz w:val="22"/>
          <w:szCs w:val="22"/>
        </w:rPr>
        <w:tab/>
        <w:t xml:space="preserve">Task team to be established to act as true representation of everyone </w:t>
      </w:r>
    </w:p>
    <w:p w:rsidR="00747E73" w:rsidRPr="007A0A13" w:rsidRDefault="00747E73" w:rsidP="00747E73">
      <w:pPr>
        <w:pStyle w:val="BodyText"/>
        <w:tabs>
          <w:tab w:val="left" w:pos="720"/>
        </w:tabs>
        <w:ind w:left="720"/>
        <w:jc w:val="both"/>
        <w:rPr>
          <w:rFonts w:ascii="Times New Roman" w:hAnsi="Times New Roman"/>
          <w:sz w:val="22"/>
          <w:szCs w:val="22"/>
        </w:rPr>
      </w:pPr>
    </w:p>
    <w:p w:rsidR="00747E73" w:rsidRPr="007A0A13" w:rsidRDefault="00747E73" w:rsidP="00747E73">
      <w:pPr>
        <w:pStyle w:val="BodyText"/>
        <w:tabs>
          <w:tab w:val="left" w:pos="450"/>
        </w:tabs>
        <w:spacing w:after="0"/>
        <w:jc w:val="both"/>
        <w:rPr>
          <w:rStyle w:val="Heading1Char1"/>
          <w:rFonts w:ascii="Times New Roman" w:hAnsi="Times New Roman"/>
          <w:bCs/>
          <w:kern w:val="32"/>
          <w:sz w:val="22"/>
          <w:szCs w:val="22"/>
        </w:rPr>
      </w:pPr>
      <w:bookmarkStart w:id="4" w:name="_Toc209414249"/>
      <w:r w:rsidRPr="007A0A13">
        <w:rPr>
          <w:rStyle w:val="Heading1Char1"/>
          <w:rFonts w:ascii="Times New Roman" w:hAnsi="Times New Roman"/>
          <w:bCs/>
          <w:kern w:val="32"/>
          <w:sz w:val="22"/>
          <w:szCs w:val="22"/>
        </w:rPr>
        <w:t>4.</w:t>
      </w:r>
      <w:r w:rsidRPr="007A0A13">
        <w:rPr>
          <w:rStyle w:val="Heading1Char1"/>
          <w:rFonts w:ascii="Times New Roman" w:hAnsi="Times New Roman"/>
          <w:bCs/>
          <w:kern w:val="32"/>
          <w:sz w:val="22"/>
          <w:szCs w:val="22"/>
        </w:rPr>
        <w:tab/>
        <w:t>FREQUENCY OF FORUM MEETINGS</w:t>
      </w:r>
      <w:bookmarkEnd w:id="4"/>
    </w:p>
    <w:p w:rsidR="00747E73" w:rsidRPr="007A0A13" w:rsidRDefault="00747E73" w:rsidP="00747E73">
      <w:pPr>
        <w:pStyle w:val="BodyText"/>
        <w:spacing w:after="0"/>
        <w:jc w:val="both"/>
        <w:rPr>
          <w:rFonts w:ascii="Times New Roman" w:hAnsi="Times New Roman"/>
          <w:b/>
          <w:sz w:val="22"/>
          <w:szCs w:val="22"/>
        </w:rPr>
      </w:pPr>
    </w:p>
    <w:p w:rsidR="00747E73" w:rsidRPr="007A0A13" w:rsidRDefault="00747E73" w:rsidP="00747E73">
      <w:pPr>
        <w:pStyle w:val="BodyText"/>
        <w:tabs>
          <w:tab w:val="left" w:pos="0"/>
        </w:tabs>
        <w:jc w:val="both"/>
        <w:rPr>
          <w:rFonts w:ascii="Times New Roman" w:hAnsi="Times New Roman"/>
          <w:sz w:val="22"/>
          <w:szCs w:val="22"/>
        </w:rPr>
      </w:pPr>
      <w:r w:rsidRPr="007A0A13">
        <w:rPr>
          <w:rFonts w:ascii="Times New Roman" w:hAnsi="Times New Roman"/>
          <w:sz w:val="22"/>
          <w:szCs w:val="22"/>
        </w:rPr>
        <w:t xml:space="preserve">The Forum meetings will be held </w:t>
      </w:r>
      <w:r w:rsidR="00A00A43">
        <w:rPr>
          <w:rFonts w:ascii="Times New Roman" w:hAnsi="Times New Roman"/>
          <w:sz w:val="22"/>
          <w:szCs w:val="22"/>
        </w:rPr>
        <w:t xml:space="preserve">on a </w:t>
      </w:r>
      <w:r w:rsidRPr="007A0A13">
        <w:rPr>
          <w:rFonts w:ascii="Times New Roman" w:hAnsi="Times New Roman"/>
          <w:sz w:val="22"/>
          <w:szCs w:val="22"/>
        </w:rPr>
        <w:t>quarterly basis. The forum must able to allow</w:t>
      </w:r>
      <w:r w:rsidR="00A00A43">
        <w:rPr>
          <w:rFonts w:ascii="Times New Roman" w:hAnsi="Times New Roman"/>
          <w:sz w:val="22"/>
          <w:szCs w:val="22"/>
        </w:rPr>
        <w:t xml:space="preserve"> attendance of</w:t>
      </w:r>
      <w:r w:rsidRPr="007A0A13">
        <w:rPr>
          <w:rFonts w:ascii="Times New Roman" w:hAnsi="Times New Roman"/>
          <w:sz w:val="22"/>
          <w:szCs w:val="22"/>
        </w:rPr>
        <w:t xml:space="preserve"> specialist</w:t>
      </w:r>
      <w:r w:rsidR="00A00A43">
        <w:rPr>
          <w:rFonts w:ascii="Times New Roman" w:hAnsi="Times New Roman"/>
          <w:sz w:val="22"/>
          <w:szCs w:val="22"/>
        </w:rPr>
        <w:t>s</w:t>
      </w:r>
      <w:r w:rsidRPr="007A0A13">
        <w:rPr>
          <w:rFonts w:ascii="Times New Roman" w:hAnsi="Times New Roman"/>
          <w:sz w:val="22"/>
          <w:szCs w:val="22"/>
        </w:rPr>
        <w:t xml:space="preserve"> e.g. Wetland Specialists, Botanists</w:t>
      </w:r>
      <w:r w:rsidR="00A20B6B">
        <w:rPr>
          <w:rFonts w:ascii="Times New Roman" w:hAnsi="Times New Roman"/>
          <w:sz w:val="22"/>
          <w:szCs w:val="22"/>
        </w:rPr>
        <w:t>, etc</w:t>
      </w:r>
      <w:r w:rsidRPr="007A0A13">
        <w:rPr>
          <w:rFonts w:ascii="Times New Roman" w:hAnsi="Times New Roman"/>
          <w:sz w:val="22"/>
          <w:szCs w:val="22"/>
        </w:rPr>
        <w:t xml:space="preserve">. The EAPs from other sectors such as Eskom, Mining Industries </w:t>
      </w:r>
      <w:r w:rsidR="00A00A43">
        <w:rPr>
          <w:rFonts w:ascii="Times New Roman" w:hAnsi="Times New Roman"/>
          <w:sz w:val="22"/>
          <w:szCs w:val="22"/>
        </w:rPr>
        <w:t>are also encouraged to participate.</w:t>
      </w:r>
    </w:p>
    <w:p w:rsidR="00747E73" w:rsidRPr="007A0A13" w:rsidRDefault="00747E73" w:rsidP="00747E73">
      <w:pPr>
        <w:pStyle w:val="BodyText"/>
        <w:tabs>
          <w:tab w:val="left" w:pos="450"/>
        </w:tabs>
        <w:spacing w:after="0"/>
        <w:jc w:val="both"/>
        <w:rPr>
          <w:rStyle w:val="Heading1Char1"/>
          <w:rFonts w:ascii="Times New Roman" w:hAnsi="Times New Roman"/>
          <w:bCs/>
          <w:kern w:val="32"/>
          <w:sz w:val="22"/>
          <w:szCs w:val="22"/>
        </w:rPr>
      </w:pPr>
      <w:bookmarkStart w:id="5" w:name="_Toc209414250"/>
    </w:p>
    <w:p w:rsidR="00747E73" w:rsidRPr="007A0A13" w:rsidRDefault="00747E73" w:rsidP="00747E73">
      <w:pPr>
        <w:pStyle w:val="BodyText"/>
        <w:tabs>
          <w:tab w:val="left" w:pos="450"/>
        </w:tabs>
        <w:spacing w:after="0"/>
        <w:jc w:val="both"/>
        <w:rPr>
          <w:rStyle w:val="Heading1Char1"/>
          <w:rFonts w:ascii="Times New Roman" w:hAnsi="Times New Roman"/>
          <w:bCs/>
          <w:kern w:val="32"/>
          <w:sz w:val="22"/>
          <w:szCs w:val="22"/>
        </w:rPr>
      </w:pPr>
      <w:r w:rsidRPr="007A0A13">
        <w:rPr>
          <w:rStyle w:val="Heading1Char1"/>
          <w:rFonts w:ascii="Times New Roman" w:hAnsi="Times New Roman"/>
          <w:bCs/>
          <w:kern w:val="32"/>
          <w:sz w:val="22"/>
          <w:szCs w:val="22"/>
        </w:rPr>
        <w:t>5.</w:t>
      </w:r>
      <w:r w:rsidRPr="007A0A13">
        <w:rPr>
          <w:rStyle w:val="Heading1Char1"/>
          <w:rFonts w:ascii="Times New Roman" w:hAnsi="Times New Roman"/>
          <w:bCs/>
          <w:kern w:val="32"/>
          <w:sz w:val="22"/>
          <w:szCs w:val="22"/>
        </w:rPr>
        <w:tab/>
        <w:t>LOGISTICAL ARRANGEMENTS</w:t>
      </w:r>
      <w:bookmarkEnd w:id="5"/>
    </w:p>
    <w:p w:rsidR="00747E73" w:rsidRPr="007A0A13" w:rsidRDefault="00747E73" w:rsidP="00747E73">
      <w:pPr>
        <w:pStyle w:val="BodyText"/>
        <w:spacing w:after="0"/>
        <w:jc w:val="both"/>
        <w:rPr>
          <w:rFonts w:ascii="Times New Roman" w:hAnsi="Times New Roman"/>
          <w:b/>
          <w:sz w:val="22"/>
          <w:szCs w:val="22"/>
        </w:rPr>
      </w:pPr>
    </w:p>
    <w:p w:rsidR="00747E73" w:rsidRPr="007A0A13" w:rsidRDefault="00747E73" w:rsidP="00747E73">
      <w:pPr>
        <w:pStyle w:val="BodyText"/>
        <w:jc w:val="both"/>
        <w:rPr>
          <w:rFonts w:ascii="Times New Roman" w:hAnsi="Times New Roman"/>
          <w:sz w:val="22"/>
          <w:szCs w:val="22"/>
        </w:rPr>
      </w:pPr>
      <w:r w:rsidRPr="007A0A13">
        <w:rPr>
          <w:rFonts w:ascii="Times New Roman" w:hAnsi="Times New Roman"/>
          <w:sz w:val="22"/>
          <w:szCs w:val="22"/>
        </w:rPr>
        <w:t>6.1</w:t>
      </w:r>
      <w:r w:rsidRPr="007A0A13">
        <w:rPr>
          <w:rFonts w:ascii="Times New Roman" w:hAnsi="Times New Roman"/>
          <w:sz w:val="22"/>
          <w:szCs w:val="22"/>
        </w:rPr>
        <w:tab/>
        <w:t xml:space="preserve">The meetings will take place at </w:t>
      </w:r>
      <w:r w:rsidR="00A00A43">
        <w:rPr>
          <w:rFonts w:ascii="Times New Roman" w:hAnsi="Times New Roman"/>
          <w:sz w:val="22"/>
          <w:szCs w:val="22"/>
        </w:rPr>
        <w:t>a v</w:t>
      </w:r>
      <w:r w:rsidRPr="007A0A13">
        <w:rPr>
          <w:rFonts w:ascii="Times New Roman" w:hAnsi="Times New Roman"/>
          <w:sz w:val="22"/>
          <w:szCs w:val="22"/>
        </w:rPr>
        <w:t xml:space="preserve">enue </w:t>
      </w:r>
      <w:r w:rsidR="00A00A43">
        <w:rPr>
          <w:rFonts w:ascii="Times New Roman" w:hAnsi="Times New Roman"/>
          <w:sz w:val="22"/>
          <w:szCs w:val="22"/>
        </w:rPr>
        <w:t>that it c</w:t>
      </w:r>
      <w:r w:rsidRPr="007A0A13">
        <w:rPr>
          <w:rFonts w:ascii="Times New Roman" w:hAnsi="Times New Roman"/>
          <w:sz w:val="22"/>
          <w:szCs w:val="22"/>
        </w:rPr>
        <w:t xml:space="preserve">entral for both GDARD and EAPs.  </w:t>
      </w:r>
    </w:p>
    <w:p w:rsidR="00747E73" w:rsidRPr="007A0A13" w:rsidRDefault="00747E73" w:rsidP="00747E73">
      <w:pPr>
        <w:pStyle w:val="BodyText"/>
        <w:ind w:left="720" w:hanging="720"/>
        <w:jc w:val="both"/>
        <w:rPr>
          <w:rFonts w:ascii="Times New Roman" w:hAnsi="Times New Roman"/>
          <w:sz w:val="22"/>
          <w:szCs w:val="22"/>
        </w:rPr>
      </w:pPr>
      <w:r w:rsidRPr="007A0A13">
        <w:rPr>
          <w:rFonts w:ascii="Times New Roman" w:hAnsi="Times New Roman"/>
          <w:sz w:val="22"/>
          <w:szCs w:val="22"/>
        </w:rPr>
        <w:t>6.2</w:t>
      </w:r>
      <w:r w:rsidRPr="007A0A13">
        <w:rPr>
          <w:rFonts w:ascii="Times New Roman" w:hAnsi="Times New Roman"/>
          <w:sz w:val="22"/>
          <w:szCs w:val="22"/>
        </w:rPr>
        <w:tab/>
        <w:t xml:space="preserve">The meetings will be chaired by GDARD. </w:t>
      </w:r>
    </w:p>
    <w:p w:rsidR="00747E73" w:rsidRPr="007A0A13" w:rsidRDefault="00747E73" w:rsidP="00747E73">
      <w:pPr>
        <w:pStyle w:val="BodyText"/>
        <w:ind w:left="720" w:hanging="720"/>
        <w:jc w:val="both"/>
        <w:rPr>
          <w:rFonts w:ascii="Times New Roman" w:hAnsi="Times New Roman"/>
          <w:sz w:val="22"/>
          <w:szCs w:val="22"/>
        </w:rPr>
      </w:pPr>
      <w:r w:rsidRPr="007A0A13">
        <w:rPr>
          <w:rFonts w:ascii="Times New Roman" w:hAnsi="Times New Roman"/>
          <w:sz w:val="22"/>
          <w:szCs w:val="22"/>
        </w:rPr>
        <w:t xml:space="preserve">6.3 </w:t>
      </w:r>
      <w:r w:rsidRPr="007A0A13">
        <w:rPr>
          <w:rFonts w:ascii="Times New Roman" w:hAnsi="Times New Roman"/>
          <w:sz w:val="22"/>
          <w:szCs w:val="22"/>
        </w:rPr>
        <w:tab/>
        <w:t xml:space="preserve">The secretariat for the Forum meetings will be undertaken by GDARD. </w:t>
      </w:r>
    </w:p>
    <w:p w:rsidR="00747E73" w:rsidRPr="007A0A13" w:rsidRDefault="00747E73" w:rsidP="00747E73">
      <w:pPr>
        <w:pStyle w:val="BodyText"/>
        <w:ind w:left="720" w:hanging="720"/>
        <w:jc w:val="both"/>
        <w:rPr>
          <w:rFonts w:ascii="Times New Roman" w:hAnsi="Times New Roman"/>
          <w:sz w:val="22"/>
          <w:szCs w:val="22"/>
        </w:rPr>
      </w:pPr>
      <w:r w:rsidRPr="007A0A13">
        <w:rPr>
          <w:rFonts w:ascii="Times New Roman" w:hAnsi="Times New Roman"/>
          <w:sz w:val="22"/>
          <w:szCs w:val="22"/>
        </w:rPr>
        <w:t>6.4</w:t>
      </w:r>
      <w:r w:rsidRPr="007A0A13">
        <w:rPr>
          <w:rFonts w:ascii="Times New Roman" w:hAnsi="Times New Roman"/>
          <w:sz w:val="22"/>
          <w:szCs w:val="22"/>
        </w:rPr>
        <w:tab/>
        <w:t>The following administrative arrangement shall guide the functioning of the Forum:</w:t>
      </w:r>
    </w:p>
    <w:p w:rsidR="00747E73" w:rsidRPr="007A0A13" w:rsidRDefault="00747E73" w:rsidP="00747E73">
      <w:pPr>
        <w:pStyle w:val="BodyText"/>
        <w:ind w:left="1440" w:hanging="720"/>
        <w:jc w:val="both"/>
        <w:rPr>
          <w:rFonts w:ascii="Times New Roman" w:hAnsi="Times New Roman"/>
          <w:sz w:val="22"/>
          <w:szCs w:val="22"/>
        </w:rPr>
      </w:pPr>
      <w:r w:rsidRPr="007A0A13">
        <w:rPr>
          <w:rFonts w:ascii="Times New Roman" w:hAnsi="Times New Roman"/>
          <w:sz w:val="22"/>
          <w:szCs w:val="22"/>
        </w:rPr>
        <w:t>(a)</w:t>
      </w:r>
      <w:r w:rsidRPr="007A0A13">
        <w:rPr>
          <w:rFonts w:ascii="Times New Roman" w:hAnsi="Times New Roman"/>
          <w:sz w:val="22"/>
          <w:szCs w:val="22"/>
        </w:rPr>
        <w:tab/>
        <w:t xml:space="preserve">The secretariat will be responsible for the administrative and logistical arrangements and minutes for all meetings; </w:t>
      </w:r>
    </w:p>
    <w:p w:rsidR="00747E73" w:rsidRDefault="00747E73" w:rsidP="00747E73">
      <w:pPr>
        <w:pStyle w:val="BodyText"/>
        <w:ind w:left="1440" w:hanging="720"/>
        <w:jc w:val="both"/>
        <w:rPr>
          <w:rFonts w:ascii="Times New Roman" w:hAnsi="Times New Roman"/>
          <w:sz w:val="22"/>
          <w:szCs w:val="22"/>
        </w:rPr>
      </w:pPr>
      <w:r w:rsidRPr="007A0A13">
        <w:rPr>
          <w:rFonts w:ascii="Times New Roman" w:hAnsi="Times New Roman"/>
          <w:sz w:val="22"/>
          <w:szCs w:val="22"/>
        </w:rPr>
        <w:t>(c)</w:t>
      </w:r>
      <w:r w:rsidRPr="007A0A13">
        <w:rPr>
          <w:rFonts w:ascii="Times New Roman" w:hAnsi="Times New Roman"/>
          <w:sz w:val="22"/>
          <w:szCs w:val="22"/>
        </w:rPr>
        <w:tab/>
        <w:t>The proposed Agenda will be circulated for additions/amendments at least one week before the meeting and minutes must be circulated no later than two (2) weeks after the meeting;</w:t>
      </w:r>
    </w:p>
    <w:p w:rsidR="00747E73" w:rsidRPr="007A0A13" w:rsidRDefault="00747E73" w:rsidP="00CC06E2">
      <w:pPr>
        <w:pStyle w:val="BodyText"/>
        <w:ind w:left="1440" w:hanging="720"/>
        <w:jc w:val="both"/>
        <w:rPr>
          <w:rFonts w:ascii="Times New Roman" w:hAnsi="Times New Roman"/>
          <w:sz w:val="22"/>
          <w:szCs w:val="22"/>
        </w:rPr>
      </w:pPr>
    </w:p>
    <w:p w:rsidR="00747E73" w:rsidRPr="007A0A13" w:rsidRDefault="00747E73" w:rsidP="00747E73">
      <w:pPr>
        <w:pStyle w:val="BodyText"/>
        <w:spacing w:after="0"/>
        <w:jc w:val="both"/>
        <w:rPr>
          <w:rStyle w:val="Heading1Char1"/>
          <w:rFonts w:ascii="Times New Roman" w:hAnsi="Times New Roman"/>
          <w:bCs/>
          <w:kern w:val="32"/>
          <w:sz w:val="22"/>
          <w:szCs w:val="22"/>
        </w:rPr>
      </w:pPr>
      <w:bookmarkStart w:id="6" w:name="_Toc209414251"/>
      <w:r w:rsidRPr="007A0A13">
        <w:rPr>
          <w:rStyle w:val="Heading1Char1"/>
          <w:rFonts w:ascii="Times New Roman" w:hAnsi="Times New Roman"/>
          <w:bCs/>
          <w:kern w:val="32"/>
          <w:sz w:val="22"/>
          <w:szCs w:val="22"/>
        </w:rPr>
        <w:t>7.</w:t>
      </w:r>
      <w:r w:rsidRPr="007A0A13">
        <w:rPr>
          <w:rStyle w:val="Heading1Char1"/>
          <w:rFonts w:ascii="Times New Roman" w:hAnsi="Times New Roman"/>
          <w:bCs/>
          <w:kern w:val="32"/>
          <w:sz w:val="22"/>
          <w:szCs w:val="22"/>
        </w:rPr>
        <w:tab/>
        <w:t xml:space="preserve">REPORTING </w:t>
      </w:r>
      <w:bookmarkEnd w:id="6"/>
    </w:p>
    <w:p w:rsidR="00747E73" w:rsidRPr="007A0A13" w:rsidRDefault="00747E73" w:rsidP="00747E73">
      <w:pPr>
        <w:pStyle w:val="BodyText"/>
        <w:spacing w:after="0"/>
        <w:jc w:val="both"/>
        <w:rPr>
          <w:rStyle w:val="Heading1Char1"/>
          <w:rFonts w:ascii="Times New Roman" w:hAnsi="Times New Roman"/>
          <w:bCs/>
          <w:kern w:val="32"/>
          <w:sz w:val="22"/>
          <w:szCs w:val="22"/>
        </w:rPr>
      </w:pPr>
    </w:p>
    <w:p w:rsidR="00747E73" w:rsidRPr="007A0A13" w:rsidRDefault="00747E73" w:rsidP="00747E73">
      <w:pPr>
        <w:pStyle w:val="BodyText"/>
        <w:spacing w:after="0"/>
        <w:ind w:left="720" w:hanging="720"/>
        <w:jc w:val="both"/>
        <w:rPr>
          <w:rFonts w:ascii="Times New Roman" w:hAnsi="Times New Roman"/>
          <w:sz w:val="22"/>
          <w:szCs w:val="22"/>
        </w:rPr>
      </w:pPr>
      <w:r w:rsidRPr="007A0A13">
        <w:rPr>
          <w:rFonts w:ascii="Times New Roman" w:hAnsi="Times New Roman"/>
          <w:sz w:val="22"/>
          <w:szCs w:val="22"/>
        </w:rPr>
        <w:t>7.1</w:t>
      </w:r>
      <w:r w:rsidRPr="007A0A13">
        <w:rPr>
          <w:rFonts w:ascii="Times New Roman" w:hAnsi="Times New Roman"/>
          <w:sz w:val="22"/>
          <w:szCs w:val="22"/>
        </w:rPr>
        <w:tab/>
        <w:t>The forum will report any matters to</w:t>
      </w:r>
      <w:r w:rsidR="00A00A43">
        <w:rPr>
          <w:rFonts w:ascii="Times New Roman" w:hAnsi="Times New Roman"/>
          <w:sz w:val="22"/>
          <w:szCs w:val="22"/>
        </w:rPr>
        <w:t xml:space="preserve"> the</w:t>
      </w:r>
      <w:r w:rsidRPr="007A0A13">
        <w:rPr>
          <w:rFonts w:ascii="Times New Roman" w:hAnsi="Times New Roman"/>
          <w:sz w:val="22"/>
          <w:szCs w:val="22"/>
        </w:rPr>
        <w:t xml:space="preserve"> MEC on </w:t>
      </w:r>
      <w:r w:rsidR="00A00A43">
        <w:rPr>
          <w:rFonts w:ascii="Times New Roman" w:hAnsi="Times New Roman"/>
          <w:sz w:val="22"/>
          <w:szCs w:val="22"/>
        </w:rPr>
        <w:t xml:space="preserve">a </w:t>
      </w:r>
      <w:r w:rsidRPr="007A0A13">
        <w:rPr>
          <w:rFonts w:ascii="Times New Roman" w:hAnsi="Times New Roman"/>
          <w:sz w:val="22"/>
          <w:szCs w:val="22"/>
        </w:rPr>
        <w:t>bi-yearly basis</w:t>
      </w:r>
      <w:r w:rsidR="00A00A43">
        <w:rPr>
          <w:rFonts w:ascii="Times New Roman" w:hAnsi="Times New Roman"/>
          <w:sz w:val="22"/>
          <w:szCs w:val="22"/>
        </w:rPr>
        <w:t>, to</w:t>
      </w:r>
      <w:r w:rsidRPr="007A0A13">
        <w:rPr>
          <w:rFonts w:ascii="Times New Roman" w:hAnsi="Times New Roman"/>
          <w:sz w:val="22"/>
          <w:szCs w:val="22"/>
        </w:rPr>
        <w:t xml:space="preserve"> evaluate its functionality and effectiveness. </w:t>
      </w:r>
    </w:p>
    <w:p w:rsidR="00747E73" w:rsidRPr="007A0A13" w:rsidRDefault="00747E73" w:rsidP="00747E73">
      <w:pPr>
        <w:pStyle w:val="BodyText"/>
        <w:spacing w:after="0"/>
        <w:jc w:val="both"/>
        <w:rPr>
          <w:rFonts w:ascii="Times New Roman" w:hAnsi="Times New Roman"/>
          <w:sz w:val="22"/>
          <w:szCs w:val="22"/>
        </w:rPr>
      </w:pPr>
    </w:p>
    <w:p w:rsidR="00747E73" w:rsidRPr="007A0A13" w:rsidRDefault="00747E73" w:rsidP="00747E73">
      <w:pPr>
        <w:pStyle w:val="BodyText"/>
        <w:tabs>
          <w:tab w:val="left" w:pos="540"/>
        </w:tabs>
        <w:jc w:val="both"/>
        <w:rPr>
          <w:rFonts w:ascii="Times New Roman" w:hAnsi="Times New Roman"/>
          <w:b/>
          <w:sz w:val="22"/>
          <w:szCs w:val="22"/>
        </w:rPr>
      </w:pPr>
      <w:r w:rsidRPr="007A0A13">
        <w:rPr>
          <w:rFonts w:ascii="Times New Roman" w:hAnsi="Times New Roman"/>
          <w:b/>
          <w:sz w:val="22"/>
          <w:szCs w:val="22"/>
        </w:rPr>
        <w:t>8.</w:t>
      </w:r>
      <w:r w:rsidRPr="007A0A13">
        <w:rPr>
          <w:rFonts w:ascii="Times New Roman" w:hAnsi="Times New Roman"/>
          <w:b/>
          <w:sz w:val="22"/>
          <w:szCs w:val="22"/>
        </w:rPr>
        <w:tab/>
        <w:t xml:space="preserve">REVIEW </w:t>
      </w:r>
    </w:p>
    <w:p w:rsidR="00747E73" w:rsidRPr="007A0A13" w:rsidRDefault="00747E73" w:rsidP="00747E73">
      <w:pPr>
        <w:spacing w:line="240" w:lineRule="auto"/>
        <w:ind w:left="720" w:hanging="720"/>
        <w:jc w:val="both"/>
        <w:rPr>
          <w:rFonts w:ascii="Times New Roman" w:hAnsi="Times New Roman" w:cs="Times New Roman"/>
        </w:rPr>
      </w:pPr>
      <w:r w:rsidRPr="007A0A13">
        <w:rPr>
          <w:rFonts w:ascii="Times New Roman" w:hAnsi="Times New Roman" w:cs="Times New Roman"/>
        </w:rPr>
        <w:t>8.1</w:t>
      </w:r>
      <w:r w:rsidRPr="007A0A13">
        <w:rPr>
          <w:rFonts w:ascii="Times New Roman" w:hAnsi="Times New Roman" w:cs="Times New Roman"/>
        </w:rPr>
        <w:tab/>
        <w:t xml:space="preserve">These Terms of Reference shall be reviewed annually. </w:t>
      </w:r>
    </w:p>
    <w:p w:rsidR="00747E73" w:rsidRPr="007A0A13" w:rsidRDefault="00747E73" w:rsidP="00747E73">
      <w:pPr>
        <w:spacing w:line="240" w:lineRule="auto"/>
        <w:jc w:val="both"/>
        <w:rPr>
          <w:rFonts w:ascii="Times New Roman" w:hAnsi="Times New Roman" w:cs="Times New Roman"/>
        </w:rPr>
      </w:pPr>
    </w:p>
    <w:p w:rsidR="00747E73" w:rsidRPr="007A0A13" w:rsidRDefault="00747E73" w:rsidP="00747E73">
      <w:pPr>
        <w:spacing w:line="240" w:lineRule="auto"/>
        <w:jc w:val="both"/>
        <w:rPr>
          <w:rFonts w:ascii="Times New Roman" w:hAnsi="Times New Roman" w:cs="Times New Roman"/>
          <w:b/>
        </w:rPr>
      </w:pPr>
      <w:r w:rsidRPr="007A0A13">
        <w:rPr>
          <w:rFonts w:ascii="Times New Roman" w:hAnsi="Times New Roman" w:cs="Times New Roman"/>
          <w:b/>
        </w:rPr>
        <w:t>9. RESOLUTIONS OF THE FORUM</w:t>
      </w:r>
    </w:p>
    <w:p w:rsidR="00747E73" w:rsidRPr="007A0A13" w:rsidRDefault="00747E73" w:rsidP="00747E73">
      <w:pPr>
        <w:spacing w:line="240" w:lineRule="auto"/>
        <w:jc w:val="both"/>
        <w:rPr>
          <w:rFonts w:ascii="Times New Roman" w:hAnsi="Times New Roman" w:cs="Times New Roman"/>
          <w:b/>
        </w:rPr>
      </w:pPr>
    </w:p>
    <w:p w:rsidR="00747E73" w:rsidRPr="007A0A13" w:rsidRDefault="00747E73" w:rsidP="00747E73">
      <w:pPr>
        <w:spacing w:line="240" w:lineRule="auto"/>
        <w:jc w:val="both"/>
        <w:rPr>
          <w:rFonts w:ascii="Times New Roman" w:hAnsi="Times New Roman" w:cs="Times New Roman"/>
        </w:rPr>
      </w:pPr>
      <w:r w:rsidRPr="007A0A13">
        <w:rPr>
          <w:rFonts w:ascii="Times New Roman" w:hAnsi="Times New Roman" w:cs="Times New Roman"/>
        </w:rPr>
        <w:t>All discussion</w:t>
      </w:r>
      <w:r w:rsidR="00A00A43">
        <w:rPr>
          <w:rFonts w:ascii="Times New Roman" w:hAnsi="Times New Roman" w:cs="Times New Roman"/>
        </w:rPr>
        <w:t>s</w:t>
      </w:r>
      <w:r w:rsidRPr="007A0A13">
        <w:rPr>
          <w:rFonts w:ascii="Times New Roman" w:hAnsi="Times New Roman" w:cs="Times New Roman"/>
        </w:rPr>
        <w:t xml:space="preserve"> and agreement</w:t>
      </w:r>
      <w:r w:rsidR="00A00A43">
        <w:rPr>
          <w:rFonts w:ascii="Times New Roman" w:hAnsi="Times New Roman" w:cs="Times New Roman"/>
        </w:rPr>
        <w:t>s</w:t>
      </w:r>
      <w:r w:rsidRPr="007A0A13">
        <w:rPr>
          <w:rFonts w:ascii="Times New Roman" w:hAnsi="Times New Roman" w:cs="Times New Roman"/>
        </w:rPr>
        <w:t xml:space="preserve"> are binding </w:t>
      </w:r>
      <w:r w:rsidR="00A00A43">
        <w:rPr>
          <w:rFonts w:ascii="Times New Roman" w:hAnsi="Times New Roman" w:cs="Times New Roman"/>
        </w:rPr>
        <w:t>on</w:t>
      </w:r>
      <w:r w:rsidRPr="007A0A13">
        <w:rPr>
          <w:rFonts w:ascii="Times New Roman" w:hAnsi="Times New Roman" w:cs="Times New Roman"/>
        </w:rPr>
        <w:t xml:space="preserve"> the Department and EAPs </w:t>
      </w:r>
      <w:r w:rsidR="00A00A43">
        <w:rPr>
          <w:rFonts w:ascii="Times New Roman" w:hAnsi="Times New Roman" w:cs="Times New Roman"/>
        </w:rPr>
        <w:t>as</w:t>
      </w:r>
      <w:r w:rsidRPr="007A0A13">
        <w:rPr>
          <w:rFonts w:ascii="Times New Roman" w:hAnsi="Times New Roman" w:cs="Times New Roman"/>
        </w:rPr>
        <w:t xml:space="preserve"> the Forum representatives</w:t>
      </w:r>
      <w:r w:rsidR="00A00A43">
        <w:rPr>
          <w:rFonts w:ascii="Times New Roman" w:hAnsi="Times New Roman" w:cs="Times New Roman"/>
        </w:rPr>
        <w:t>,</w:t>
      </w:r>
      <w:r w:rsidRPr="007A0A13">
        <w:rPr>
          <w:rFonts w:ascii="Times New Roman" w:hAnsi="Times New Roman" w:cs="Times New Roman"/>
        </w:rPr>
        <w:t xml:space="preserve"> except in cases where the resolution may be illegal or fraudulent.  </w:t>
      </w:r>
    </w:p>
    <w:p w:rsidR="00747E73" w:rsidRPr="007A0A13" w:rsidRDefault="00747E73" w:rsidP="00747E73">
      <w:pPr>
        <w:spacing w:line="240" w:lineRule="auto"/>
        <w:jc w:val="both"/>
        <w:rPr>
          <w:rFonts w:ascii="Times New Roman" w:hAnsi="Times New Roman" w:cs="Times New Roman"/>
        </w:rPr>
      </w:pPr>
    </w:p>
    <w:p w:rsidR="00747E73" w:rsidRPr="007A0A13" w:rsidRDefault="00747E73" w:rsidP="00747E73">
      <w:pPr>
        <w:spacing w:line="240" w:lineRule="auto"/>
        <w:jc w:val="both"/>
        <w:rPr>
          <w:rFonts w:ascii="Times New Roman" w:hAnsi="Times New Roman" w:cs="Times New Roman"/>
          <w:b/>
        </w:rPr>
      </w:pPr>
      <w:r w:rsidRPr="007A0A13">
        <w:rPr>
          <w:rFonts w:ascii="Times New Roman" w:hAnsi="Times New Roman" w:cs="Times New Roman"/>
          <w:b/>
        </w:rPr>
        <w:lastRenderedPageBreak/>
        <w:t>10. CONFLICT RESOLUTION</w:t>
      </w:r>
    </w:p>
    <w:p w:rsidR="00747E73" w:rsidRPr="007A0A13" w:rsidRDefault="00747E73" w:rsidP="00747E73">
      <w:pPr>
        <w:spacing w:line="240" w:lineRule="auto"/>
        <w:ind w:left="720" w:hanging="720"/>
        <w:jc w:val="both"/>
        <w:rPr>
          <w:rFonts w:ascii="Times New Roman" w:hAnsi="Times New Roman" w:cs="Times New Roman"/>
        </w:rPr>
      </w:pPr>
      <w:r w:rsidRPr="007A0A13">
        <w:rPr>
          <w:rFonts w:ascii="Times New Roman" w:hAnsi="Times New Roman" w:cs="Times New Roman"/>
        </w:rPr>
        <w:t xml:space="preserve">10.1 </w:t>
      </w:r>
      <w:r w:rsidRPr="007A0A13">
        <w:rPr>
          <w:rFonts w:ascii="Times New Roman" w:hAnsi="Times New Roman" w:cs="Times New Roman"/>
        </w:rPr>
        <w:tab/>
        <w:t xml:space="preserve">The intention of the forum is to promote interaction of the Department and EAPs, however if conflict arise the matter will be referred to </w:t>
      </w:r>
      <w:r w:rsidR="00A00A43">
        <w:rPr>
          <w:rFonts w:ascii="Times New Roman" w:hAnsi="Times New Roman" w:cs="Times New Roman"/>
        </w:rPr>
        <w:t xml:space="preserve">the </w:t>
      </w:r>
      <w:r w:rsidRPr="007A0A13">
        <w:rPr>
          <w:rFonts w:ascii="Times New Roman" w:hAnsi="Times New Roman" w:cs="Times New Roman"/>
        </w:rPr>
        <w:t>MEC for final decision.</w:t>
      </w:r>
    </w:p>
    <w:p w:rsidR="006F48A7" w:rsidRDefault="006F48A7"/>
    <w:sectPr w:rsidR="006F4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105A8"/>
    <w:multiLevelType w:val="multilevel"/>
    <w:tmpl w:val="50785B2C"/>
    <w:lvl w:ilvl="0">
      <w:start w:val="2"/>
      <w:numFmt w:val="decimal"/>
      <w:lvlText w:val="%1"/>
      <w:lvlJc w:val="left"/>
      <w:pPr>
        <w:ind w:left="480" w:hanging="480"/>
      </w:pPr>
      <w:rPr>
        <w:rFonts w:ascii="Times New Roman" w:hAnsi="Times New Roman" w:hint="default"/>
        <w:sz w:val="24"/>
      </w:rPr>
    </w:lvl>
    <w:lvl w:ilvl="1">
      <w:start w:val="2"/>
      <w:numFmt w:val="decimal"/>
      <w:lvlText w:val="%1.%2"/>
      <w:lvlJc w:val="left"/>
      <w:pPr>
        <w:ind w:left="840" w:hanging="480"/>
      </w:pPr>
      <w:rPr>
        <w:rFonts w:ascii="Times New Roman" w:hAnsi="Times New Roman" w:hint="default"/>
        <w:sz w:val="24"/>
      </w:rPr>
    </w:lvl>
    <w:lvl w:ilvl="2">
      <w:start w:val="1"/>
      <w:numFmt w:val="decimal"/>
      <w:lvlText w:val="%1.%2.%3"/>
      <w:lvlJc w:val="left"/>
      <w:pPr>
        <w:ind w:left="1440" w:hanging="720"/>
      </w:pPr>
      <w:rPr>
        <w:rFonts w:ascii="Times New Roman" w:hAnsi="Times New Roman" w:hint="default"/>
        <w:sz w:val="24"/>
      </w:rPr>
    </w:lvl>
    <w:lvl w:ilvl="3">
      <w:start w:val="1"/>
      <w:numFmt w:val="decimal"/>
      <w:lvlText w:val="%1.%2.%3.%4"/>
      <w:lvlJc w:val="left"/>
      <w:pPr>
        <w:ind w:left="1800" w:hanging="720"/>
      </w:pPr>
      <w:rPr>
        <w:rFonts w:ascii="Times New Roman" w:hAnsi="Times New Roman" w:hint="default"/>
        <w:sz w:val="24"/>
      </w:rPr>
    </w:lvl>
    <w:lvl w:ilvl="4">
      <w:start w:val="1"/>
      <w:numFmt w:val="decimal"/>
      <w:lvlText w:val="%1.%2.%3.%4.%5"/>
      <w:lvlJc w:val="left"/>
      <w:pPr>
        <w:ind w:left="2520" w:hanging="1080"/>
      </w:pPr>
      <w:rPr>
        <w:rFonts w:ascii="Times New Roman" w:hAnsi="Times New Roman" w:hint="default"/>
        <w:sz w:val="24"/>
      </w:rPr>
    </w:lvl>
    <w:lvl w:ilvl="5">
      <w:start w:val="1"/>
      <w:numFmt w:val="decimal"/>
      <w:lvlText w:val="%1.%2.%3.%4.%5.%6"/>
      <w:lvlJc w:val="left"/>
      <w:pPr>
        <w:ind w:left="2880" w:hanging="1080"/>
      </w:pPr>
      <w:rPr>
        <w:rFonts w:ascii="Times New Roman" w:hAnsi="Times New Roman" w:hint="default"/>
        <w:sz w:val="24"/>
      </w:rPr>
    </w:lvl>
    <w:lvl w:ilvl="6">
      <w:start w:val="1"/>
      <w:numFmt w:val="decimal"/>
      <w:lvlText w:val="%1.%2.%3.%4.%5.%6.%7"/>
      <w:lvlJc w:val="left"/>
      <w:pPr>
        <w:ind w:left="3600" w:hanging="1440"/>
      </w:pPr>
      <w:rPr>
        <w:rFonts w:ascii="Times New Roman" w:hAnsi="Times New Roman" w:hint="default"/>
        <w:sz w:val="24"/>
      </w:rPr>
    </w:lvl>
    <w:lvl w:ilvl="7">
      <w:start w:val="1"/>
      <w:numFmt w:val="decimal"/>
      <w:lvlText w:val="%1.%2.%3.%4.%5.%6.%7.%8"/>
      <w:lvlJc w:val="left"/>
      <w:pPr>
        <w:ind w:left="3960" w:hanging="1440"/>
      </w:pPr>
      <w:rPr>
        <w:rFonts w:ascii="Times New Roman" w:hAnsi="Times New Roman" w:hint="default"/>
        <w:sz w:val="24"/>
      </w:rPr>
    </w:lvl>
    <w:lvl w:ilvl="8">
      <w:start w:val="1"/>
      <w:numFmt w:val="decimal"/>
      <w:lvlText w:val="%1.%2.%3.%4.%5.%6.%7.%8.%9"/>
      <w:lvlJc w:val="left"/>
      <w:pPr>
        <w:ind w:left="4320" w:hanging="1440"/>
      </w:pPr>
      <w:rPr>
        <w:rFonts w:ascii="Times New Roman" w:hAnsi="Times New Roman"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E73"/>
    <w:rsid w:val="00346DCA"/>
    <w:rsid w:val="0051166A"/>
    <w:rsid w:val="006F48A7"/>
    <w:rsid w:val="00747E73"/>
    <w:rsid w:val="00A00A43"/>
    <w:rsid w:val="00A20B6B"/>
    <w:rsid w:val="00C95156"/>
    <w:rsid w:val="00CC06E2"/>
    <w:rsid w:val="00F43E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73"/>
    <w:pPr>
      <w:spacing w:after="160" w:line="259" w:lineRule="auto"/>
    </w:pPr>
  </w:style>
  <w:style w:type="paragraph" w:styleId="Heading1">
    <w:name w:val="heading 1"/>
    <w:basedOn w:val="Normal"/>
    <w:next w:val="Normal"/>
    <w:link w:val="Heading1Char1"/>
    <w:qFormat/>
    <w:rsid w:val="00747E73"/>
    <w:pPr>
      <w:keepNext/>
      <w:spacing w:before="240" w:after="60" w:line="240" w:lineRule="auto"/>
      <w:outlineLvl w:val="0"/>
    </w:pPr>
    <w:rPr>
      <w:rFonts w:ascii="Arial" w:eastAsia="Times New Roman" w:hAnsi="Arial"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7E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E73"/>
    <w:pPr>
      <w:ind w:left="720"/>
      <w:contextualSpacing/>
    </w:pPr>
  </w:style>
  <w:style w:type="character" w:styleId="CommentReference">
    <w:name w:val="annotation reference"/>
    <w:basedOn w:val="DefaultParagraphFont"/>
    <w:uiPriority w:val="99"/>
    <w:semiHidden/>
    <w:unhideWhenUsed/>
    <w:rsid w:val="00747E73"/>
    <w:rPr>
      <w:sz w:val="16"/>
      <w:szCs w:val="16"/>
    </w:rPr>
  </w:style>
  <w:style w:type="paragraph" w:styleId="CommentText">
    <w:name w:val="annotation text"/>
    <w:basedOn w:val="Normal"/>
    <w:link w:val="CommentTextChar"/>
    <w:uiPriority w:val="99"/>
    <w:semiHidden/>
    <w:unhideWhenUsed/>
    <w:rsid w:val="00747E73"/>
    <w:pPr>
      <w:spacing w:line="240" w:lineRule="auto"/>
    </w:pPr>
    <w:rPr>
      <w:sz w:val="20"/>
      <w:szCs w:val="20"/>
    </w:rPr>
  </w:style>
  <w:style w:type="character" w:customStyle="1" w:styleId="CommentTextChar">
    <w:name w:val="Comment Text Char"/>
    <w:basedOn w:val="DefaultParagraphFont"/>
    <w:link w:val="CommentText"/>
    <w:uiPriority w:val="99"/>
    <w:semiHidden/>
    <w:rsid w:val="00747E73"/>
    <w:rPr>
      <w:sz w:val="20"/>
      <w:szCs w:val="20"/>
    </w:rPr>
  </w:style>
  <w:style w:type="paragraph" w:styleId="BodyText">
    <w:name w:val="Body Text"/>
    <w:basedOn w:val="Normal"/>
    <w:link w:val="BodyTextChar"/>
    <w:rsid w:val="00747E73"/>
    <w:pPr>
      <w:spacing w:after="120" w:line="240" w:lineRule="auto"/>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747E73"/>
    <w:rPr>
      <w:rFonts w:ascii="Arial" w:eastAsia="Times New Roman" w:hAnsi="Arial" w:cs="Times New Roman"/>
      <w:sz w:val="20"/>
      <w:szCs w:val="20"/>
      <w:lang w:val="en-GB"/>
    </w:rPr>
  </w:style>
  <w:style w:type="character" w:customStyle="1" w:styleId="Heading1Char1">
    <w:name w:val="Heading 1 Char1"/>
    <w:link w:val="Heading1"/>
    <w:rsid w:val="00747E73"/>
    <w:rPr>
      <w:rFonts w:ascii="Arial" w:eastAsia="Times New Roman" w:hAnsi="Arial" w:cs="Times New Roman"/>
      <w:b/>
      <w:kern w:val="28"/>
      <w:sz w:val="28"/>
      <w:szCs w:val="20"/>
      <w:lang w:val="en-GB"/>
    </w:rPr>
  </w:style>
  <w:style w:type="paragraph" w:styleId="BalloonText">
    <w:name w:val="Balloon Text"/>
    <w:basedOn w:val="Normal"/>
    <w:link w:val="BalloonTextChar"/>
    <w:uiPriority w:val="99"/>
    <w:semiHidden/>
    <w:unhideWhenUsed/>
    <w:rsid w:val="0074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E73"/>
    <w:pPr>
      <w:spacing w:after="160" w:line="259" w:lineRule="auto"/>
    </w:pPr>
  </w:style>
  <w:style w:type="paragraph" w:styleId="Heading1">
    <w:name w:val="heading 1"/>
    <w:basedOn w:val="Normal"/>
    <w:next w:val="Normal"/>
    <w:link w:val="Heading1Char1"/>
    <w:qFormat/>
    <w:rsid w:val="00747E73"/>
    <w:pPr>
      <w:keepNext/>
      <w:spacing w:before="240" w:after="60" w:line="240" w:lineRule="auto"/>
      <w:outlineLvl w:val="0"/>
    </w:pPr>
    <w:rPr>
      <w:rFonts w:ascii="Arial" w:eastAsia="Times New Roman" w:hAnsi="Arial" w:cs="Times New Roman"/>
      <w:b/>
      <w:kern w:val="28"/>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747E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47E73"/>
    <w:pPr>
      <w:ind w:left="720"/>
      <w:contextualSpacing/>
    </w:pPr>
  </w:style>
  <w:style w:type="character" w:styleId="CommentReference">
    <w:name w:val="annotation reference"/>
    <w:basedOn w:val="DefaultParagraphFont"/>
    <w:uiPriority w:val="99"/>
    <w:semiHidden/>
    <w:unhideWhenUsed/>
    <w:rsid w:val="00747E73"/>
    <w:rPr>
      <w:sz w:val="16"/>
      <w:szCs w:val="16"/>
    </w:rPr>
  </w:style>
  <w:style w:type="paragraph" w:styleId="CommentText">
    <w:name w:val="annotation text"/>
    <w:basedOn w:val="Normal"/>
    <w:link w:val="CommentTextChar"/>
    <w:uiPriority w:val="99"/>
    <w:semiHidden/>
    <w:unhideWhenUsed/>
    <w:rsid w:val="00747E73"/>
    <w:pPr>
      <w:spacing w:line="240" w:lineRule="auto"/>
    </w:pPr>
    <w:rPr>
      <w:sz w:val="20"/>
      <w:szCs w:val="20"/>
    </w:rPr>
  </w:style>
  <w:style w:type="character" w:customStyle="1" w:styleId="CommentTextChar">
    <w:name w:val="Comment Text Char"/>
    <w:basedOn w:val="DefaultParagraphFont"/>
    <w:link w:val="CommentText"/>
    <w:uiPriority w:val="99"/>
    <w:semiHidden/>
    <w:rsid w:val="00747E73"/>
    <w:rPr>
      <w:sz w:val="20"/>
      <w:szCs w:val="20"/>
    </w:rPr>
  </w:style>
  <w:style w:type="paragraph" w:styleId="BodyText">
    <w:name w:val="Body Text"/>
    <w:basedOn w:val="Normal"/>
    <w:link w:val="BodyTextChar"/>
    <w:rsid w:val="00747E73"/>
    <w:pPr>
      <w:spacing w:after="120" w:line="240" w:lineRule="auto"/>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747E73"/>
    <w:rPr>
      <w:rFonts w:ascii="Arial" w:eastAsia="Times New Roman" w:hAnsi="Arial" w:cs="Times New Roman"/>
      <w:sz w:val="20"/>
      <w:szCs w:val="20"/>
      <w:lang w:val="en-GB"/>
    </w:rPr>
  </w:style>
  <w:style w:type="character" w:customStyle="1" w:styleId="Heading1Char1">
    <w:name w:val="Heading 1 Char1"/>
    <w:link w:val="Heading1"/>
    <w:rsid w:val="00747E73"/>
    <w:rPr>
      <w:rFonts w:ascii="Arial" w:eastAsia="Times New Roman" w:hAnsi="Arial" w:cs="Times New Roman"/>
      <w:b/>
      <w:kern w:val="28"/>
      <w:sz w:val="28"/>
      <w:szCs w:val="20"/>
      <w:lang w:val="en-GB"/>
    </w:rPr>
  </w:style>
  <w:style w:type="paragraph" w:styleId="BalloonText">
    <w:name w:val="Balloon Text"/>
    <w:basedOn w:val="Normal"/>
    <w:link w:val="BalloonTextChar"/>
    <w:uiPriority w:val="99"/>
    <w:semiHidden/>
    <w:unhideWhenUsed/>
    <w:rsid w:val="00747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MUKHOLA, STEVEN (GDARD)</dc:creator>
  <cp:lastModifiedBy>MUKHOLA, STEVEN (GDARD)</cp:lastModifiedBy>
  <cp:revision>2</cp:revision>
  <dcterms:created xsi:type="dcterms:W3CDTF">2015-05-27T14:11:00Z</dcterms:created>
  <dcterms:modified xsi:type="dcterms:W3CDTF">2015-05-27T14:11:00Z</dcterms:modified>
</cp:coreProperties>
</file>