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33E1" w14:textId="182E8A12" w:rsidR="000C391F" w:rsidRPr="00C432F7" w:rsidRDefault="00DC2E21" w:rsidP="00DC2E21">
      <w:pPr>
        <w:tabs>
          <w:tab w:val="left" w:pos="6663"/>
        </w:tabs>
        <w:spacing w:line="288" w:lineRule="auto"/>
        <w:jc w:val="center"/>
        <w:rPr>
          <w:rFonts w:cs="Arial"/>
          <w:color w:val="FF0000"/>
          <w:sz w:val="21"/>
          <w:szCs w:val="21"/>
        </w:rPr>
      </w:pPr>
      <w:r w:rsidRPr="00DC2E21">
        <w:rPr>
          <w:rFonts w:cs="Arial"/>
          <w:noProof/>
          <w:color w:val="FF0000"/>
          <w:sz w:val="21"/>
          <w:szCs w:val="21"/>
          <w:lang w:val="en-ZA" w:eastAsia="en-ZA"/>
        </w:rPr>
        <w:drawing>
          <wp:inline distT="0" distB="0" distL="0" distR="0" wp14:anchorId="10E36739" wp14:editId="21972544">
            <wp:extent cx="3772669" cy="1890593"/>
            <wp:effectExtent l="0" t="0" r="0" b="0"/>
            <wp:docPr id="3" name="Picture 2">
              <a:extLst xmlns:a="http://schemas.openxmlformats.org/drawingml/2006/main">
                <a:ext uri="{FF2B5EF4-FFF2-40B4-BE49-F238E27FC236}">
                  <a16:creationId xmlns:a16="http://schemas.microsoft.com/office/drawing/2014/main" id="{B4C2321F-0BE9-4A19-8CDB-35AA1F21B9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generated with high confidence">
                      <a:extLst>
                        <a:ext uri="{FF2B5EF4-FFF2-40B4-BE49-F238E27FC236}">
                          <a16:creationId xmlns:a16="http://schemas.microsoft.com/office/drawing/2014/main" id="{B4C2321F-0BE9-4A19-8CDB-35AA1F21B98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772669" cy="1890593"/>
                    </a:xfrm>
                    <a:prstGeom prst="rect">
                      <a:avLst/>
                    </a:prstGeom>
                  </pic:spPr>
                </pic:pic>
              </a:graphicData>
            </a:graphic>
          </wp:inline>
        </w:drawing>
      </w:r>
    </w:p>
    <w:tbl>
      <w:tblPr>
        <w:tblpPr w:leftFromText="180" w:rightFromText="180" w:vertAnchor="text" w:horzAnchor="margin" w:tblpXSpec="center" w:tblpY="365"/>
        <w:tblW w:w="9355" w:type="dxa"/>
        <w:tblLook w:val="00A0" w:firstRow="1" w:lastRow="0" w:firstColumn="1" w:lastColumn="0" w:noHBand="0" w:noVBand="0"/>
      </w:tblPr>
      <w:tblGrid>
        <w:gridCol w:w="2093"/>
        <w:gridCol w:w="7262"/>
      </w:tblGrid>
      <w:tr w:rsidR="000C391F" w:rsidRPr="002F0BBA" w14:paraId="600233E6" w14:textId="77777777" w:rsidTr="00600801">
        <w:trPr>
          <w:trHeight w:val="424"/>
        </w:trPr>
        <w:tc>
          <w:tcPr>
            <w:tcW w:w="2093" w:type="dxa"/>
            <w:vAlign w:val="center"/>
          </w:tcPr>
          <w:p w14:paraId="600233E4" w14:textId="77777777" w:rsidR="000C391F" w:rsidRPr="002F0BBA" w:rsidRDefault="000C391F" w:rsidP="00600801">
            <w:pPr>
              <w:spacing w:after="0" w:line="240" w:lineRule="auto"/>
              <w:contextualSpacing/>
              <w:rPr>
                <w:rFonts w:eastAsia="Arial Unicode MS" w:cs="Arial"/>
                <w:b/>
                <w:sz w:val="24"/>
                <w:szCs w:val="28"/>
              </w:rPr>
            </w:pPr>
            <w:r w:rsidRPr="002F0BBA">
              <w:rPr>
                <w:rFonts w:eastAsia="Arial Unicode MS" w:cs="Arial"/>
                <w:b/>
                <w:sz w:val="24"/>
                <w:szCs w:val="28"/>
              </w:rPr>
              <w:t>Document type:</w:t>
            </w:r>
          </w:p>
        </w:tc>
        <w:tc>
          <w:tcPr>
            <w:tcW w:w="7262" w:type="dxa"/>
            <w:vAlign w:val="center"/>
          </w:tcPr>
          <w:p w14:paraId="600233E5" w14:textId="561E600D" w:rsidR="000F6939" w:rsidRPr="002F0BBA" w:rsidRDefault="000C391F" w:rsidP="00600801">
            <w:pPr>
              <w:spacing w:after="0" w:line="240" w:lineRule="auto"/>
              <w:contextualSpacing/>
              <w:rPr>
                <w:rFonts w:eastAsia="Arial Unicode MS" w:cs="Arial"/>
                <w:b/>
                <w:sz w:val="24"/>
                <w:szCs w:val="28"/>
              </w:rPr>
            </w:pPr>
            <w:r w:rsidRPr="002F0BBA">
              <w:rPr>
                <w:rFonts w:eastAsia="Arial Unicode MS" w:cs="Arial"/>
                <w:b/>
                <w:sz w:val="24"/>
                <w:szCs w:val="28"/>
              </w:rPr>
              <w:t>Minutes of the IA</w:t>
            </w:r>
            <w:r w:rsidR="00DC2E21" w:rsidRPr="002F0BBA">
              <w:rPr>
                <w:rFonts w:eastAsia="Arial Unicode MS" w:cs="Arial"/>
                <w:b/>
                <w:sz w:val="24"/>
                <w:szCs w:val="28"/>
              </w:rPr>
              <w:t>IAsa Annual General Meeting 2017</w:t>
            </w:r>
          </w:p>
        </w:tc>
      </w:tr>
      <w:tr w:rsidR="000C391F" w:rsidRPr="002F0BBA" w14:paraId="600233E9" w14:textId="77777777" w:rsidTr="00DC2E21">
        <w:trPr>
          <w:trHeight w:val="431"/>
        </w:trPr>
        <w:tc>
          <w:tcPr>
            <w:tcW w:w="2093" w:type="dxa"/>
            <w:vAlign w:val="center"/>
          </w:tcPr>
          <w:p w14:paraId="600233E7" w14:textId="77777777" w:rsidR="000C391F" w:rsidRPr="002F0BBA" w:rsidRDefault="000C391F" w:rsidP="00600801">
            <w:pPr>
              <w:spacing w:after="0" w:line="240" w:lineRule="auto"/>
              <w:contextualSpacing/>
              <w:rPr>
                <w:rFonts w:eastAsia="Arial Unicode MS" w:cs="Arial"/>
                <w:b/>
                <w:sz w:val="24"/>
                <w:szCs w:val="28"/>
              </w:rPr>
            </w:pPr>
            <w:r w:rsidRPr="002F0BBA">
              <w:rPr>
                <w:rFonts w:eastAsia="Arial Unicode MS" w:cs="Arial"/>
                <w:b/>
                <w:sz w:val="24"/>
                <w:szCs w:val="28"/>
              </w:rPr>
              <w:t>Event:</w:t>
            </w:r>
          </w:p>
        </w:tc>
        <w:tc>
          <w:tcPr>
            <w:tcW w:w="7262" w:type="dxa"/>
            <w:vAlign w:val="center"/>
          </w:tcPr>
          <w:p w14:paraId="600233E8" w14:textId="0BE1099B" w:rsidR="000F6939" w:rsidRPr="002F0BBA" w:rsidRDefault="000C391F" w:rsidP="00600801">
            <w:pPr>
              <w:spacing w:after="0" w:line="240" w:lineRule="auto"/>
              <w:contextualSpacing/>
              <w:rPr>
                <w:rFonts w:eastAsia="Arial Unicode MS" w:cs="Arial"/>
                <w:b/>
                <w:sz w:val="24"/>
                <w:szCs w:val="28"/>
              </w:rPr>
            </w:pPr>
            <w:r w:rsidRPr="002F0BBA">
              <w:rPr>
                <w:rFonts w:eastAsia="Arial Unicode MS" w:cs="Arial"/>
                <w:b/>
                <w:sz w:val="24"/>
                <w:szCs w:val="28"/>
              </w:rPr>
              <w:t>IAIAsa Annual General Meeting</w:t>
            </w:r>
            <w:r w:rsidR="00630E5D">
              <w:rPr>
                <w:rFonts w:eastAsia="Arial Unicode MS" w:cs="Arial"/>
                <w:b/>
                <w:sz w:val="24"/>
                <w:szCs w:val="28"/>
              </w:rPr>
              <w:t xml:space="preserve"> held at </w:t>
            </w:r>
            <w:proofErr w:type="spellStart"/>
            <w:r w:rsidR="00630E5D">
              <w:rPr>
                <w:rFonts w:eastAsia="Arial Unicode MS" w:cs="Arial"/>
                <w:b/>
                <w:sz w:val="24"/>
                <w:szCs w:val="28"/>
              </w:rPr>
              <w:t>Goudini</w:t>
            </w:r>
            <w:proofErr w:type="spellEnd"/>
            <w:r w:rsidR="00630E5D">
              <w:rPr>
                <w:rFonts w:eastAsia="Arial Unicode MS" w:cs="Arial"/>
                <w:b/>
                <w:sz w:val="24"/>
                <w:szCs w:val="28"/>
              </w:rPr>
              <w:t xml:space="preserve"> Spa, Western Cape</w:t>
            </w:r>
          </w:p>
        </w:tc>
      </w:tr>
      <w:tr w:rsidR="000C391F" w:rsidRPr="002F0BBA" w14:paraId="600233EC" w14:textId="77777777" w:rsidTr="00600801">
        <w:trPr>
          <w:trHeight w:val="426"/>
        </w:trPr>
        <w:tc>
          <w:tcPr>
            <w:tcW w:w="2093" w:type="dxa"/>
            <w:vAlign w:val="center"/>
          </w:tcPr>
          <w:p w14:paraId="600233EA" w14:textId="77777777" w:rsidR="000C391F" w:rsidRPr="002F0BBA" w:rsidRDefault="000C391F" w:rsidP="00600801">
            <w:pPr>
              <w:spacing w:after="0" w:line="240" w:lineRule="auto"/>
              <w:contextualSpacing/>
              <w:rPr>
                <w:rFonts w:eastAsia="Arial Unicode MS" w:cs="Arial"/>
                <w:b/>
                <w:sz w:val="24"/>
                <w:szCs w:val="28"/>
              </w:rPr>
            </w:pPr>
            <w:r w:rsidRPr="002F0BBA">
              <w:rPr>
                <w:rFonts w:eastAsia="Arial Unicode MS" w:cs="Arial"/>
                <w:b/>
                <w:sz w:val="24"/>
                <w:szCs w:val="28"/>
              </w:rPr>
              <w:t>Event date:</w:t>
            </w:r>
          </w:p>
        </w:tc>
        <w:tc>
          <w:tcPr>
            <w:tcW w:w="7262" w:type="dxa"/>
            <w:vAlign w:val="center"/>
          </w:tcPr>
          <w:p w14:paraId="600233EB" w14:textId="5F4706CD" w:rsidR="000F6939" w:rsidRPr="002F0BBA" w:rsidRDefault="00DC2E21" w:rsidP="00600801">
            <w:pPr>
              <w:spacing w:after="0" w:line="240" w:lineRule="auto"/>
              <w:contextualSpacing/>
              <w:rPr>
                <w:rFonts w:eastAsia="Arial Unicode MS" w:cs="Arial"/>
                <w:b/>
                <w:sz w:val="24"/>
                <w:szCs w:val="28"/>
              </w:rPr>
            </w:pPr>
            <w:r w:rsidRPr="002F0BBA">
              <w:rPr>
                <w:rFonts w:eastAsia="Arial Unicode MS" w:cs="Arial"/>
                <w:b/>
                <w:sz w:val="24"/>
                <w:szCs w:val="28"/>
              </w:rPr>
              <w:t>Thursday, 18 August 2017</w:t>
            </w:r>
            <w:bookmarkStart w:id="0" w:name="_GoBack"/>
            <w:bookmarkEnd w:id="0"/>
          </w:p>
        </w:tc>
      </w:tr>
      <w:tr w:rsidR="000C391F" w:rsidRPr="002F0BBA" w14:paraId="600233EF" w14:textId="77777777" w:rsidTr="00600801">
        <w:trPr>
          <w:trHeight w:val="418"/>
        </w:trPr>
        <w:tc>
          <w:tcPr>
            <w:tcW w:w="2093" w:type="dxa"/>
            <w:vAlign w:val="center"/>
          </w:tcPr>
          <w:p w14:paraId="600233ED" w14:textId="77777777" w:rsidR="000C391F" w:rsidRPr="002F0BBA" w:rsidRDefault="000C391F" w:rsidP="00600801">
            <w:pPr>
              <w:spacing w:after="0" w:line="240" w:lineRule="auto"/>
              <w:contextualSpacing/>
              <w:rPr>
                <w:rFonts w:eastAsia="Arial Unicode MS" w:cs="Arial"/>
                <w:b/>
                <w:sz w:val="24"/>
                <w:szCs w:val="28"/>
              </w:rPr>
            </w:pPr>
            <w:r w:rsidRPr="002F0BBA">
              <w:rPr>
                <w:rFonts w:eastAsia="Arial Unicode MS" w:cs="Arial"/>
                <w:b/>
                <w:sz w:val="24"/>
                <w:szCs w:val="28"/>
              </w:rPr>
              <w:t>Event time:</w:t>
            </w:r>
          </w:p>
        </w:tc>
        <w:tc>
          <w:tcPr>
            <w:tcW w:w="7262" w:type="dxa"/>
            <w:vAlign w:val="center"/>
          </w:tcPr>
          <w:p w14:paraId="600233EE" w14:textId="5602BC5B" w:rsidR="000F6939" w:rsidRPr="002F0BBA" w:rsidRDefault="001E4D30" w:rsidP="00600801">
            <w:pPr>
              <w:tabs>
                <w:tab w:val="left" w:pos="2032"/>
              </w:tabs>
              <w:spacing w:after="0" w:line="240" w:lineRule="auto"/>
              <w:contextualSpacing/>
              <w:rPr>
                <w:rFonts w:cs="Arial"/>
                <w:b/>
                <w:sz w:val="24"/>
                <w:szCs w:val="28"/>
              </w:rPr>
            </w:pPr>
            <w:r w:rsidRPr="002F0BBA">
              <w:rPr>
                <w:rFonts w:cs="Arial"/>
                <w:b/>
                <w:sz w:val="24"/>
                <w:szCs w:val="28"/>
              </w:rPr>
              <w:t>1</w:t>
            </w:r>
            <w:r w:rsidR="00977DDA" w:rsidRPr="002F0BBA">
              <w:rPr>
                <w:rFonts w:cs="Arial"/>
                <w:b/>
                <w:sz w:val="24"/>
                <w:szCs w:val="28"/>
              </w:rPr>
              <w:t xml:space="preserve">1:00 </w:t>
            </w:r>
            <w:r w:rsidR="002F0BBA" w:rsidRPr="002F0BBA">
              <w:rPr>
                <w:rFonts w:cs="Arial"/>
                <w:b/>
                <w:sz w:val="24"/>
                <w:szCs w:val="28"/>
              </w:rPr>
              <w:t>–</w:t>
            </w:r>
            <w:r w:rsidR="00977DDA" w:rsidRPr="002F0BBA">
              <w:rPr>
                <w:rFonts w:cs="Arial"/>
                <w:b/>
                <w:sz w:val="24"/>
                <w:szCs w:val="28"/>
              </w:rPr>
              <w:t xml:space="preserve"> </w:t>
            </w:r>
            <w:r w:rsidR="002F0BBA" w:rsidRPr="002F0BBA">
              <w:rPr>
                <w:rFonts w:cs="Arial"/>
                <w:b/>
                <w:sz w:val="24"/>
                <w:szCs w:val="28"/>
              </w:rPr>
              <w:t>12:13</w:t>
            </w:r>
          </w:p>
        </w:tc>
      </w:tr>
    </w:tbl>
    <w:p w14:paraId="600233F1" w14:textId="6E3ED86E" w:rsidR="00971881" w:rsidRDefault="00971881" w:rsidP="00600801">
      <w:pPr>
        <w:spacing w:line="240" w:lineRule="auto"/>
        <w:rPr>
          <w:sz w:val="12"/>
        </w:rPr>
      </w:pPr>
    </w:p>
    <w:p w14:paraId="7C01E0AE" w14:textId="77777777" w:rsidR="00DC2E21" w:rsidRPr="00600801" w:rsidRDefault="00DC2E21" w:rsidP="00600801">
      <w:pPr>
        <w:spacing w:line="240" w:lineRule="auto"/>
        <w:rPr>
          <w:sz w:val="12"/>
        </w:rPr>
      </w:pPr>
    </w:p>
    <w:tbl>
      <w:tblPr>
        <w:tblStyle w:val="TableGrid"/>
        <w:tblW w:w="9889" w:type="dxa"/>
        <w:jc w:val="center"/>
        <w:tblLook w:val="04A0" w:firstRow="1" w:lastRow="0" w:firstColumn="1" w:lastColumn="0" w:noHBand="0" w:noVBand="1"/>
      </w:tblPr>
      <w:tblGrid>
        <w:gridCol w:w="532"/>
        <w:gridCol w:w="1466"/>
        <w:gridCol w:w="1767"/>
        <w:gridCol w:w="6124"/>
      </w:tblGrid>
      <w:tr w:rsidR="000C391F" w:rsidRPr="00AA7C70" w14:paraId="600233F5" w14:textId="77777777" w:rsidTr="00816D0F">
        <w:trPr>
          <w:trHeight w:val="286"/>
          <w:jc w:val="center"/>
        </w:trPr>
        <w:tc>
          <w:tcPr>
            <w:tcW w:w="532" w:type="dxa"/>
          </w:tcPr>
          <w:p w14:paraId="600233F2" w14:textId="77777777" w:rsidR="000C391F" w:rsidRPr="00AA7C70" w:rsidRDefault="000C391F" w:rsidP="00161A12">
            <w:pPr>
              <w:pStyle w:val="ListParagraph"/>
              <w:ind w:left="0"/>
              <w:outlineLvl w:val="0"/>
              <w:rPr>
                <w:rFonts w:cstheme="minorHAnsi"/>
                <w:b/>
              </w:rPr>
            </w:pPr>
            <w:r w:rsidRPr="00AA7C70">
              <w:rPr>
                <w:rFonts w:cstheme="minorHAnsi"/>
                <w:b/>
              </w:rPr>
              <w:t>1.</w:t>
            </w:r>
          </w:p>
        </w:tc>
        <w:tc>
          <w:tcPr>
            <w:tcW w:w="1466" w:type="dxa"/>
          </w:tcPr>
          <w:p w14:paraId="600233F3" w14:textId="77777777" w:rsidR="000C391F" w:rsidRPr="00AA7C70" w:rsidRDefault="000C391F" w:rsidP="00161A12">
            <w:pPr>
              <w:pStyle w:val="ListParagraph"/>
              <w:ind w:left="0"/>
              <w:outlineLvl w:val="0"/>
              <w:rPr>
                <w:rFonts w:cstheme="minorHAnsi"/>
                <w:b/>
              </w:rPr>
            </w:pPr>
            <w:r w:rsidRPr="00AA7C70">
              <w:rPr>
                <w:rFonts w:cstheme="minorHAnsi"/>
                <w:b/>
              </w:rPr>
              <w:t>Welcome</w:t>
            </w:r>
          </w:p>
        </w:tc>
        <w:tc>
          <w:tcPr>
            <w:tcW w:w="7891" w:type="dxa"/>
            <w:gridSpan w:val="2"/>
          </w:tcPr>
          <w:p w14:paraId="600233F4" w14:textId="1E59C54F" w:rsidR="000C391F" w:rsidRPr="00AA7C70" w:rsidRDefault="000C391F" w:rsidP="00F12D79">
            <w:pPr>
              <w:pStyle w:val="ListParagraph"/>
              <w:ind w:left="-25"/>
              <w:rPr>
                <w:rFonts w:cstheme="minorHAnsi"/>
              </w:rPr>
            </w:pPr>
            <w:r w:rsidRPr="00AA7C70">
              <w:rPr>
                <w:rFonts w:cstheme="minorHAnsi"/>
              </w:rPr>
              <w:t>Member</w:t>
            </w:r>
            <w:r w:rsidR="005D1F1D" w:rsidRPr="00AA7C70">
              <w:rPr>
                <w:rFonts w:cstheme="minorHAnsi"/>
              </w:rPr>
              <w:t>s were formally welcomed by meeting facilitator, Sean O’Beirne.</w:t>
            </w:r>
            <w:r w:rsidR="00977DDA">
              <w:rPr>
                <w:rFonts w:cstheme="minorHAnsi"/>
              </w:rPr>
              <w:t xml:space="preserve"> Members </w:t>
            </w:r>
            <w:r w:rsidR="00FD2592">
              <w:rPr>
                <w:rFonts w:cstheme="minorHAnsi"/>
              </w:rPr>
              <w:t xml:space="preserve">were </w:t>
            </w:r>
            <w:r w:rsidR="00855503">
              <w:rPr>
                <w:rFonts w:cstheme="minorHAnsi"/>
              </w:rPr>
              <w:t>requested</w:t>
            </w:r>
            <w:r w:rsidR="00977DDA">
              <w:rPr>
                <w:rFonts w:cstheme="minorHAnsi"/>
              </w:rPr>
              <w:t xml:space="preserve"> to complete the attendance register.</w:t>
            </w:r>
          </w:p>
        </w:tc>
      </w:tr>
      <w:tr w:rsidR="000C391F" w:rsidRPr="00AA7C70" w14:paraId="600233FC" w14:textId="77777777" w:rsidTr="00816D0F">
        <w:trPr>
          <w:trHeight w:val="422"/>
          <w:jc w:val="center"/>
        </w:trPr>
        <w:tc>
          <w:tcPr>
            <w:tcW w:w="532" w:type="dxa"/>
          </w:tcPr>
          <w:p w14:paraId="600233F6" w14:textId="77777777" w:rsidR="000C391F" w:rsidRPr="00AA7C70" w:rsidRDefault="000C391F" w:rsidP="00161A12">
            <w:pPr>
              <w:pStyle w:val="ListParagraph"/>
              <w:ind w:left="0"/>
              <w:outlineLvl w:val="0"/>
              <w:rPr>
                <w:rFonts w:cstheme="minorHAnsi"/>
                <w:b/>
              </w:rPr>
            </w:pPr>
            <w:r w:rsidRPr="00AA7C70">
              <w:rPr>
                <w:rFonts w:cstheme="minorHAnsi"/>
                <w:b/>
              </w:rPr>
              <w:t>2.</w:t>
            </w:r>
          </w:p>
        </w:tc>
        <w:tc>
          <w:tcPr>
            <w:tcW w:w="9357" w:type="dxa"/>
            <w:gridSpan w:val="3"/>
          </w:tcPr>
          <w:p w14:paraId="744C1FE2" w14:textId="27702294" w:rsidR="00C55942" w:rsidRPr="00AA7C70" w:rsidRDefault="000C391F" w:rsidP="00161A12">
            <w:pPr>
              <w:pStyle w:val="ListParagraph"/>
              <w:spacing w:before="120" w:after="120"/>
              <w:ind w:left="0"/>
              <w:outlineLvl w:val="0"/>
              <w:rPr>
                <w:rFonts w:cstheme="minorHAnsi"/>
                <w:b/>
              </w:rPr>
            </w:pPr>
            <w:r w:rsidRPr="00AA7C70">
              <w:rPr>
                <w:rFonts w:cstheme="minorHAnsi"/>
                <w:b/>
              </w:rPr>
              <w:t>a. Attendance</w:t>
            </w:r>
          </w:p>
          <w:p w14:paraId="3C958938" w14:textId="77777777" w:rsidR="00C55942" w:rsidRPr="009F7BE2" w:rsidRDefault="00C55942" w:rsidP="00161A12">
            <w:pPr>
              <w:pStyle w:val="ListParagraph"/>
              <w:spacing w:before="120" w:after="120"/>
              <w:ind w:left="0"/>
              <w:outlineLvl w:val="0"/>
              <w:rPr>
                <w:rFonts w:cstheme="minorHAnsi"/>
                <w:b/>
              </w:rPr>
            </w:pPr>
            <w:r w:rsidRPr="009F7BE2">
              <w:rPr>
                <w:rFonts w:cstheme="minorHAnsi"/>
              </w:rPr>
              <w:t>Total 127 present</w:t>
            </w:r>
            <w:r w:rsidRPr="009F7BE2">
              <w:rPr>
                <w:rFonts w:cstheme="minorHAnsi"/>
                <w:b/>
              </w:rPr>
              <w:t xml:space="preserve"> </w:t>
            </w:r>
          </w:p>
          <w:p w14:paraId="483C4BDB" w14:textId="77777777" w:rsidR="00C55942" w:rsidRDefault="00C55942" w:rsidP="00161A12">
            <w:pPr>
              <w:pStyle w:val="ListParagraph"/>
              <w:spacing w:before="120" w:after="120"/>
              <w:ind w:left="0"/>
              <w:outlineLvl w:val="0"/>
              <w:rPr>
                <w:rFonts w:cstheme="minorHAnsi"/>
                <w:b/>
              </w:rPr>
            </w:pPr>
          </w:p>
          <w:p w14:paraId="600233F9" w14:textId="4FBE07C1" w:rsidR="000C391F" w:rsidRPr="00AA7C70" w:rsidRDefault="000C391F" w:rsidP="00C55942">
            <w:pPr>
              <w:pStyle w:val="ListParagraph"/>
              <w:ind w:left="0"/>
              <w:outlineLvl w:val="0"/>
              <w:rPr>
                <w:rFonts w:cstheme="minorHAnsi"/>
                <w:b/>
              </w:rPr>
            </w:pPr>
            <w:r w:rsidRPr="00AA7C70">
              <w:rPr>
                <w:rFonts w:cstheme="minorHAnsi"/>
                <w:b/>
              </w:rPr>
              <w:t xml:space="preserve">b. Apologies </w:t>
            </w:r>
          </w:p>
          <w:p w14:paraId="4C36FB1B" w14:textId="77777777" w:rsidR="00977DDA" w:rsidRDefault="00977DDA" w:rsidP="00C55942">
            <w:pPr>
              <w:pStyle w:val="NormalWeb"/>
              <w:shd w:val="clear" w:color="auto" w:fill="FFFFFF"/>
              <w:spacing w:before="0" w:beforeAutospacing="0" w:after="0" w:afterAutospacing="0" w:line="240" w:lineRule="auto"/>
              <w:rPr>
                <w:rFonts w:asciiTheme="minorHAnsi" w:hAnsiTheme="minorHAnsi" w:cstheme="minorHAnsi"/>
                <w:sz w:val="22"/>
                <w:szCs w:val="22"/>
                <w:lang w:val="en-US"/>
              </w:rPr>
            </w:pPr>
            <w:r>
              <w:rPr>
                <w:rFonts w:asciiTheme="minorHAnsi" w:hAnsiTheme="minorHAnsi" w:cstheme="minorHAnsi"/>
                <w:sz w:val="22"/>
                <w:szCs w:val="22"/>
                <w:lang w:val="en-US"/>
              </w:rPr>
              <w:t>Leandri Kruger</w:t>
            </w:r>
            <w:r w:rsidR="0080623A">
              <w:rPr>
                <w:rFonts w:asciiTheme="minorHAnsi" w:hAnsiTheme="minorHAnsi" w:cstheme="minorHAnsi"/>
                <w:sz w:val="22"/>
                <w:szCs w:val="22"/>
                <w:lang w:val="en-US"/>
              </w:rPr>
              <w:t>,</w:t>
            </w:r>
            <w:r w:rsidR="00773913">
              <w:rPr>
                <w:rFonts w:asciiTheme="minorHAnsi" w:hAnsiTheme="minorHAnsi" w:cstheme="minorHAnsi"/>
                <w:sz w:val="22"/>
                <w:szCs w:val="22"/>
                <w:lang w:val="en-US"/>
              </w:rPr>
              <w:t xml:space="preserve"> Nozi Nkoe, John Richardson</w:t>
            </w:r>
          </w:p>
          <w:p w14:paraId="600233FB" w14:textId="1533869B" w:rsidR="00C55942" w:rsidRPr="0073453D" w:rsidRDefault="00C55942" w:rsidP="0073453D">
            <w:pPr>
              <w:pStyle w:val="NormalWeb"/>
              <w:shd w:val="clear" w:color="auto" w:fill="FFFFFF"/>
              <w:spacing w:before="0" w:beforeAutospacing="0" w:after="0" w:afterAutospacing="0" w:line="240" w:lineRule="auto"/>
              <w:rPr>
                <w:rFonts w:asciiTheme="minorHAnsi" w:hAnsiTheme="minorHAnsi" w:cstheme="minorHAnsi"/>
                <w:sz w:val="22"/>
                <w:szCs w:val="22"/>
                <w:lang w:val="en-US"/>
              </w:rPr>
            </w:pPr>
          </w:p>
        </w:tc>
      </w:tr>
      <w:tr w:rsidR="00C10A84" w:rsidRPr="00AA7C70" w14:paraId="60023400" w14:textId="77777777" w:rsidTr="00816D0F">
        <w:trPr>
          <w:trHeight w:val="544"/>
          <w:jc w:val="center"/>
        </w:trPr>
        <w:tc>
          <w:tcPr>
            <w:tcW w:w="532" w:type="dxa"/>
          </w:tcPr>
          <w:p w14:paraId="600233FD" w14:textId="77777777" w:rsidR="000C391F" w:rsidRPr="00AA7C70" w:rsidRDefault="000C391F" w:rsidP="00161A12">
            <w:pPr>
              <w:pStyle w:val="ListParagraph"/>
              <w:ind w:left="0"/>
              <w:outlineLvl w:val="0"/>
              <w:rPr>
                <w:rFonts w:cstheme="minorHAnsi"/>
                <w:b/>
              </w:rPr>
            </w:pPr>
            <w:r w:rsidRPr="00AA7C70">
              <w:rPr>
                <w:rFonts w:cstheme="minorHAnsi"/>
                <w:b/>
              </w:rPr>
              <w:t>3.</w:t>
            </w:r>
          </w:p>
        </w:tc>
        <w:tc>
          <w:tcPr>
            <w:tcW w:w="3233" w:type="dxa"/>
            <w:gridSpan w:val="2"/>
          </w:tcPr>
          <w:p w14:paraId="600233FE" w14:textId="77777777" w:rsidR="000C391F" w:rsidRPr="00AA7C70" w:rsidRDefault="000C391F" w:rsidP="00161A12">
            <w:pPr>
              <w:pStyle w:val="ListParagraph"/>
              <w:ind w:left="0"/>
              <w:outlineLvl w:val="0"/>
              <w:rPr>
                <w:rFonts w:cstheme="minorHAnsi"/>
                <w:b/>
              </w:rPr>
            </w:pPr>
            <w:r w:rsidRPr="00AA7C70">
              <w:rPr>
                <w:rFonts w:cstheme="minorHAnsi"/>
                <w:b/>
              </w:rPr>
              <w:t>Approval of Agenda</w:t>
            </w:r>
          </w:p>
        </w:tc>
        <w:tc>
          <w:tcPr>
            <w:tcW w:w="6124" w:type="dxa"/>
          </w:tcPr>
          <w:p w14:paraId="61D34ADD" w14:textId="77777777" w:rsidR="00855503" w:rsidRDefault="00547CA0" w:rsidP="00161A12">
            <w:pPr>
              <w:pStyle w:val="ListParagraph"/>
              <w:ind w:left="0"/>
              <w:outlineLvl w:val="0"/>
              <w:rPr>
                <w:rFonts w:cstheme="minorHAnsi"/>
              </w:rPr>
            </w:pPr>
            <w:r>
              <w:rPr>
                <w:rFonts w:cstheme="minorHAnsi"/>
              </w:rPr>
              <w:t xml:space="preserve">The agenda, which was accepted, was </w:t>
            </w:r>
            <w:r w:rsidR="00F12D79">
              <w:rPr>
                <w:rFonts w:cstheme="minorHAnsi"/>
              </w:rPr>
              <w:t xml:space="preserve">circulated </w:t>
            </w:r>
            <w:r>
              <w:rPr>
                <w:rFonts w:cstheme="minorHAnsi"/>
              </w:rPr>
              <w:t>prior to the meeting.</w:t>
            </w:r>
            <w:r w:rsidR="00977DDA">
              <w:rPr>
                <w:rFonts w:cstheme="minorHAnsi"/>
              </w:rPr>
              <w:t xml:space="preserve"> </w:t>
            </w:r>
          </w:p>
          <w:p w14:paraId="232E6068" w14:textId="77777777" w:rsidR="00855503" w:rsidRDefault="00855503" w:rsidP="00161A12">
            <w:pPr>
              <w:pStyle w:val="ListParagraph"/>
              <w:ind w:left="0"/>
              <w:outlineLvl w:val="0"/>
              <w:rPr>
                <w:rFonts w:cstheme="minorHAnsi"/>
              </w:rPr>
            </w:pPr>
            <w:r>
              <w:rPr>
                <w:rFonts w:cstheme="minorHAnsi"/>
              </w:rPr>
              <w:t xml:space="preserve">Proposer: </w:t>
            </w:r>
            <w:r w:rsidR="00977DDA">
              <w:rPr>
                <w:rFonts w:cstheme="minorHAnsi"/>
              </w:rPr>
              <w:t>Mar</w:t>
            </w:r>
            <w:r>
              <w:rPr>
                <w:rFonts w:cstheme="minorHAnsi"/>
              </w:rPr>
              <w:t>k Wood</w:t>
            </w:r>
          </w:p>
          <w:p w14:paraId="600233FF" w14:textId="349E7E72" w:rsidR="00E313EF" w:rsidRPr="00AA7C70" w:rsidRDefault="00855503" w:rsidP="00161A12">
            <w:pPr>
              <w:pStyle w:val="ListParagraph"/>
              <w:ind w:left="0"/>
              <w:outlineLvl w:val="0"/>
              <w:rPr>
                <w:rFonts w:cstheme="minorHAnsi"/>
              </w:rPr>
            </w:pPr>
            <w:r>
              <w:rPr>
                <w:rFonts w:cstheme="minorHAnsi"/>
              </w:rPr>
              <w:t>Seconder: Terry Calmeyer</w:t>
            </w:r>
          </w:p>
        </w:tc>
      </w:tr>
      <w:tr w:rsidR="00C10A84" w:rsidRPr="00AA7C70" w14:paraId="60023404" w14:textId="77777777" w:rsidTr="00816D0F">
        <w:trPr>
          <w:trHeight w:val="422"/>
          <w:jc w:val="center"/>
        </w:trPr>
        <w:tc>
          <w:tcPr>
            <w:tcW w:w="532" w:type="dxa"/>
          </w:tcPr>
          <w:p w14:paraId="60023401" w14:textId="77777777" w:rsidR="000C391F" w:rsidRPr="00AA7C70" w:rsidRDefault="000C391F" w:rsidP="00161A12">
            <w:pPr>
              <w:pStyle w:val="ListParagraph"/>
              <w:ind w:left="0"/>
              <w:outlineLvl w:val="0"/>
              <w:rPr>
                <w:rFonts w:cstheme="minorHAnsi"/>
                <w:b/>
              </w:rPr>
            </w:pPr>
            <w:r w:rsidRPr="00AA7C70">
              <w:rPr>
                <w:rFonts w:cstheme="minorHAnsi"/>
                <w:b/>
              </w:rPr>
              <w:t xml:space="preserve">4. </w:t>
            </w:r>
          </w:p>
        </w:tc>
        <w:tc>
          <w:tcPr>
            <w:tcW w:w="3233" w:type="dxa"/>
            <w:gridSpan w:val="2"/>
          </w:tcPr>
          <w:p w14:paraId="60023402" w14:textId="7712D0D1" w:rsidR="000C391F" w:rsidRPr="00AA7C70" w:rsidRDefault="00C96222" w:rsidP="00773913">
            <w:pPr>
              <w:pStyle w:val="ListParagraph"/>
              <w:ind w:left="0"/>
              <w:outlineLvl w:val="0"/>
              <w:rPr>
                <w:rFonts w:cstheme="minorHAnsi"/>
                <w:b/>
              </w:rPr>
            </w:pPr>
            <w:r>
              <w:rPr>
                <w:rFonts w:cstheme="minorHAnsi"/>
                <w:b/>
              </w:rPr>
              <w:t>Approval of the m</w:t>
            </w:r>
            <w:r w:rsidR="000C391F" w:rsidRPr="00AA7C70">
              <w:rPr>
                <w:rFonts w:cstheme="minorHAnsi"/>
                <w:b/>
              </w:rPr>
              <w:t>inutes of the previous AGM (</w:t>
            </w:r>
            <w:r w:rsidR="005D1F1D" w:rsidRPr="00AA7C70">
              <w:rPr>
                <w:rFonts w:cstheme="minorHAnsi"/>
                <w:b/>
              </w:rPr>
              <w:t>1</w:t>
            </w:r>
            <w:r w:rsidR="00773913">
              <w:rPr>
                <w:rFonts w:cstheme="minorHAnsi"/>
                <w:b/>
              </w:rPr>
              <w:t>8</w:t>
            </w:r>
            <w:r w:rsidR="005D1F1D" w:rsidRPr="00AA7C70">
              <w:rPr>
                <w:rFonts w:cstheme="minorHAnsi"/>
                <w:b/>
              </w:rPr>
              <w:t xml:space="preserve"> August </w:t>
            </w:r>
            <w:r w:rsidR="00773913" w:rsidRPr="00AA7C70">
              <w:rPr>
                <w:rFonts w:cstheme="minorHAnsi"/>
                <w:b/>
              </w:rPr>
              <w:t>201</w:t>
            </w:r>
            <w:r w:rsidR="00773913">
              <w:rPr>
                <w:rFonts w:cstheme="minorHAnsi"/>
                <w:b/>
              </w:rPr>
              <w:t>6</w:t>
            </w:r>
            <w:r w:rsidR="000C391F" w:rsidRPr="00AA7C70">
              <w:rPr>
                <w:rFonts w:cstheme="minorHAnsi"/>
                <w:b/>
              </w:rPr>
              <w:t>)</w:t>
            </w:r>
          </w:p>
        </w:tc>
        <w:tc>
          <w:tcPr>
            <w:tcW w:w="6124" w:type="dxa"/>
          </w:tcPr>
          <w:p w14:paraId="0FE529A7" w14:textId="77777777" w:rsidR="00855503" w:rsidRDefault="00977DDA" w:rsidP="00977DDA">
            <w:pPr>
              <w:jc w:val="both"/>
              <w:outlineLvl w:val="0"/>
              <w:rPr>
                <w:rFonts w:cstheme="minorHAnsi"/>
              </w:rPr>
            </w:pPr>
            <w:r>
              <w:rPr>
                <w:rFonts w:cstheme="minorHAnsi"/>
              </w:rPr>
              <w:t xml:space="preserve">No comments received. </w:t>
            </w:r>
          </w:p>
          <w:p w14:paraId="5C38D8A6" w14:textId="77777777" w:rsidR="00855503" w:rsidRDefault="00977DDA" w:rsidP="00977DDA">
            <w:pPr>
              <w:jc w:val="both"/>
              <w:outlineLvl w:val="0"/>
              <w:rPr>
                <w:rFonts w:cstheme="minorHAnsi"/>
              </w:rPr>
            </w:pPr>
            <w:r>
              <w:rPr>
                <w:rFonts w:cstheme="minorHAnsi"/>
              </w:rPr>
              <w:t>Proposer</w:t>
            </w:r>
            <w:r w:rsidR="00855503">
              <w:rPr>
                <w:rFonts w:cstheme="minorHAnsi"/>
              </w:rPr>
              <w:t xml:space="preserve">: </w:t>
            </w:r>
            <w:r>
              <w:rPr>
                <w:rFonts w:cstheme="minorHAnsi"/>
              </w:rPr>
              <w:t xml:space="preserve">Mark Wood </w:t>
            </w:r>
          </w:p>
          <w:p w14:paraId="60023403" w14:textId="1ED32403" w:rsidR="00977DDA" w:rsidRPr="00977DDA" w:rsidRDefault="00855503" w:rsidP="00977DDA">
            <w:pPr>
              <w:jc w:val="both"/>
              <w:outlineLvl w:val="0"/>
              <w:rPr>
                <w:rFonts w:cstheme="minorHAnsi"/>
              </w:rPr>
            </w:pPr>
            <w:r>
              <w:rPr>
                <w:rFonts w:cstheme="minorHAnsi"/>
              </w:rPr>
              <w:t>S</w:t>
            </w:r>
            <w:r w:rsidR="00977DDA">
              <w:rPr>
                <w:rFonts w:cstheme="minorHAnsi"/>
              </w:rPr>
              <w:t>econder</w:t>
            </w:r>
            <w:r>
              <w:rPr>
                <w:rFonts w:cstheme="minorHAnsi"/>
              </w:rPr>
              <w:t>:</w:t>
            </w:r>
            <w:r w:rsidR="00977DDA">
              <w:rPr>
                <w:rFonts w:cstheme="minorHAnsi"/>
              </w:rPr>
              <w:t xml:space="preserve"> Terry Calmeyer</w:t>
            </w:r>
          </w:p>
        </w:tc>
      </w:tr>
      <w:tr w:rsidR="00C10A84" w:rsidRPr="00AA7C70" w14:paraId="60023408" w14:textId="77777777" w:rsidTr="00816D0F">
        <w:trPr>
          <w:trHeight w:val="440"/>
          <w:jc w:val="center"/>
        </w:trPr>
        <w:tc>
          <w:tcPr>
            <w:tcW w:w="532" w:type="dxa"/>
          </w:tcPr>
          <w:p w14:paraId="60023405" w14:textId="77777777" w:rsidR="000C391F" w:rsidRPr="00AA7C70" w:rsidRDefault="000C391F" w:rsidP="00161A12">
            <w:pPr>
              <w:pStyle w:val="ListParagraph"/>
              <w:ind w:left="0"/>
              <w:outlineLvl w:val="0"/>
              <w:rPr>
                <w:rFonts w:cstheme="minorHAnsi"/>
                <w:b/>
              </w:rPr>
            </w:pPr>
            <w:r w:rsidRPr="00AA7C70">
              <w:rPr>
                <w:rFonts w:cstheme="minorHAnsi"/>
                <w:b/>
              </w:rPr>
              <w:t>5.</w:t>
            </w:r>
          </w:p>
        </w:tc>
        <w:tc>
          <w:tcPr>
            <w:tcW w:w="3233" w:type="dxa"/>
            <w:gridSpan w:val="2"/>
          </w:tcPr>
          <w:p w14:paraId="60023406" w14:textId="77777777" w:rsidR="000C391F" w:rsidRPr="00AA7C70" w:rsidRDefault="000C391F" w:rsidP="00161A12">
            <w:pPr>
              <w:pStyle w:val="ListParagraph"/>
              <w:ind w:left="0"/>
              <w:outlineLvl w:val="0"/>
              <w:rPr>
                <w:rFonts w:cstheme="minorHAnsi"/>
                <w:b/>
              </w:rPr>
            </w:pPr>
            <w:r w:rsidRPr="00AA7C70">
              <w:rPr>
                <w:rFonts w:cstheme="minorHAnsi"/>
                <w:b/>
              </w:rPr>
              <w:t>Matters Arising</w:t>
            </w:r>
            <w:r w:rsidR="005D1F1D" w:rsidRPr="00AA7C70">
              <w:rPr>
                <w:rFonts w:cstheme="minorHAnsi"/>
                <w:b/>
              </w:rPr>
              <w:t xml:space="preserve"> from the minutes of the previous meeting</w:t>
            </w:r>
          </w:p>
        </w:tc>
        <w:tc>
          <w:tcPr>
            <w:tcW w:w="6124" w:type="dxa"/>
          </w:tcPr>
          <w:p w14:paraId="4A1C47C1" w14:textId="34B592F3" w:rsidR="000C391F" w:rsidRPr="00816D0F" w:rsidRDefault="00977DDA" w:rsidP="00816D0F">
            <w:pPr>
              <w:pStyle w:val="NormalWeb"/>
              <w:numPr>
                <w:ilvl w:val="0"/>
                <w:numId w:val="43"/>
              </w:numPr>
              <w:shd w:val="clear" w:color="auto" w:fill="FFFFFF"/>
              <w:tabs>
                <w:tab w:val="left" w:pos="0"/>
              </w:tabs>
              <w:spacing w:before="0" w:beforeAutospacing="0" w:after="0" w:afterAutospacing="0" w:line="240" w:lineRule="auto"/>
              <w:ind w:left="384" w:hanging="384"/>
              <w:rPr>
                <w:rFonts w:asciiTheme="minorHAnsi" w:hAnsiTheme="minorHAnsi" w:cstheme="minorHAnsi"/>
                <w:sz w:val="22"/>
                <w:szCs w:val="22"/>
                <w:lang w:val="en-US"/>
              </w:rPr>
            </w:pPr>
            <w:r w:rsidRPr="00816D0F">
              <w:rPr>
                <w:rFonts w:asciiTheme="minorHAnsi" w:hAnsiTheme="minorHAnsi" w:cstheme="minorHAnsi"/>
                <w:sz w:val="22"/>
                <w:szCs w:val="22"/>
                <w:lang w:val="en-US"/>
              </w:rPr>
              <w:t xml:space="preserve">Disciplinary code – still </w:t>
            </w:r>
            <w:r w:rsidR="00E46189">
              <w:rPr>
                <w:rFonts w:asciiTheme="minorHAnsi" w:hAnsiTheme="minorHAnsi" w:cstheme="minorHAnsi"/>
                <w:sz w:val="22"/>
                <w:szCs w:val="22"/>
                <w:lang w:val="en-US"/>
              </w:rPr>
              <w:t>in preparation.</w:t>
            </w:r>
          </w:p>
          <w:p w14:paraId="60023407" w14:textId="0845F35B" w:rsidR="00977DDA" w:rsidRPr="00816D0F" w:rsidRDefault="00977DDA" w:rsidP="00816D0F">
            <w:pPr>
              <w:pStyle w:val="NormalWeb"/>
              <w:numPr>
                <w:ilvl w:val="0"/>
                <w:numId w:val="43"/>
              </w:numPr>
              <w:shd w:val="clear" w:color="auto" w:fill="FFFFFF"/>
              <w:tabs>
                <w:tab w:val="left" w:pos="0"/>
              </w:tabs>
              <w:spacing w:before="0" w:beforeAutospacing="0" w:after="0" w:afterAutospacing="0" w:line="240" w:lineRule="auto"/>
              <w:ind w:left="384" w:hanging="384"/>
              <w:rPr>
                <w:rFonts w:asciiTheme="minorHAnsi" w:hAnsiTheme="minorHAnsi" w:cstheme="minorHAnsi"/>
                <w:sz w:val="22"/>
                <w:szCs w:val="22"/>
                <w:lang w:val="en-US"/>
              </w:rPr>
            </w:pPr>
            <w:r w:rsidRPr="00816D0F">
              <w:rPr>
                <w:rFonts w:asciiTheme="minorHAnsi" w:hAnsiTheme="minorHAnsi" w:cstheme="minorHAnsi"/>
                <w:sz w:val="22"/>
                <w:szCs w:val="22"/>
                <w:lang w:val="en-US"/>
              </w:rPr>
              <w:t>Proxy – was included in e-brief circulated</w:t>
            </w:r>
          </w:p>
        </w:tc>
      </w:tr>
      <w:tr w:rsidR="004623E8" w:rsidRPr="00AA7C70" w14:paraId="6002340B" w14:textId="77777777" w:rsidTr="00816D0F">
        <w:trPr>
          <w:trHeight w:val="383"/>
          <w:jc w:val="center"/>
        </w:trPr>
        <w:tc>
          <w:tcPr>
            <w:tcW w:w="532" w:type="dxa"/>
          </w:tcPr>
          <w:p w14:paraId="60023409" w14:textId="77777777" w:rsidR="004623E8" w:rsidRPr="00AA7C70" w:rsidRDefault="004623E8" w:rsidP="00161A12">
            <w:pPr>
              <w:pStyle w:val="ListParagraph"/>
              <w:ind w:left="0"/>
              <w:outlineLvl w:val="0"/>
              <w:rPr>
                <w:rFonts w:cstheme="minorHAnsi"/>
                <w:b/>
              </w:rPr>
            </w:pPr>
            <w:r w:rsidRPr="00AA7C70">
              <w:rPr>
                <w:rFonts w:cstheme="minorHAnsi"/>
                <w:b/>
              </w:rPr>
              <w:t>6.</w:t>
            </w:r>
          </w:p>
        </w:tc>
        <w:tc>
          <w:tcPr>
            <w:tcW w:w="9357" w:type="dxa"/>
            <w:gridSpan w:val="3"/>
          </w:tcPr>
          <w:p w14:paraId="6002340A" w14:textId="7B0DF4D5" w:rsidR="004623E8" w:rsidRPr="00AA7C70" w:rsidRDefault="00EB69FC" w:rsidP="00161A12">
            <w:pPr>
              <w:rPr>
                <w:rFonts w:cstheme="minorHAnsi"/>
              </w:rPr>
            </w:pPr>
            <w:r w:rsidRPr="00AA7C70">
              <w:rPr>
                <w:rFonts w:cstheme="minorHAnsi"/>
                <w:b/>
              </w:rPr>
              <w:t>Reports on activities 201</w:t>
            </w:r>
            <w:r w:rsidR="00DC2E21">
              <w:rPr>
                <w:rFonts w:cstheme="minorHAnsi"/>
                <w:b/>
              </w:rPr>
              <w:t>6/2017</w:t>
            </w:r>
          </w:p>
        </w:tc>
      </w:tr>
      <w:tr w:rsidR="00816D0F" w:rsidRPr="00AA7C70" w14:paraId="60023418" w14:textId="77777777" w:rsidTr="00816D0F">
        <w:trPr>
          <w:trHeight w:val="440"/>
          <w:jc w:val="center"/>
        </w:trPr>
        <w:tc>
          <w:tcPr>
            <w:tcW w:w="1998" w:type="dxa"/>
            <w:gridSpan w:val="2"/>
          </w:tcPr>
          <w:p w14:paraId="6002340D" w14:textId="5F2DA50B" w:rsidR="00816D0F" w:rsidRDefault="00816D0F" w:rsidP="00971881">
            <w:pPr>
              <w:outlineLvl w:val="0"/>
              <w:rPr>
                <w:rFonts w:cstheme="minorHAnsi"/>
                <w:b/>
              </w:rPr>
            </w:pPr>
            <w:r>
              <w:rPr>
                <w:rFonts w:cstheme="minorHAnsi"/>
                <w:b/>
              </w:rPr>
              <w:t>President’s Report by Janice Tooley</w:t>
            </w:r>
          </w:p>
          <w:p w14:paraId="6002340E" w14:textId="30BDC71D" w:rsidR="00816D0F" w:rsidRPr="00C7246A" w:rsidRDefault="00816D0F" w:rsidP="00971881">
            <w:pPr>
              <w:outlineLvl w:val="0"/>
              <w:rPr>
                <w:rFonts w:cstheme="minorHAnsi"/>
              </w:rPr>
            </w:pPr>
          </w:p>
        </w:tc>
        <w:tc>
          <w:tcPr>
            <w:tcW w:w="7891" w:type="dxa"/>
            <w:gridSpan w:val="2"/>
          </w:tcPr>
          <w:p w14:paraId="2F62F87B" w14:textId="77777777" w:rsidR="00816D0F" w:rsidRDefault="00816D0F" w:rsidP="00E65FB3">
            <w:pPr>
              <w:pStyle w:val="ListParagraph"/>
              <w:numPr>
                <w:ilvl w:val="0"/>
                <w:numId w:val="36"/>
              </w:numPr>
              <w:tabs>
                <w:tab w:val="num" w:pos="399"/>
              </w:tabs>
              <w:rPr>
                <w:rFonts w:cstheme="minorHAnsi"/>
                <w:lang w:val="en-ZA"/>
              </w:rPr>
            </w:pPr>
            <w:r>
              <w:rPr>
                <w:rFonts w:cstheme="minorHAnsi"/>
                <w:lang w:val="en-ZA"/>
              </w:rPr>
              <w:t>Membership</w:t>
            </w:r>
          </w:p>
          <w:p w14:paraId="3A0F1D2B" w14:textId="6F8DEC7D" w:rsidR="00816D0F" w:rsidRDefault="00816D0F" w:rsidP="00816D0F">
            <w:pPr>
              <w:pStyle w:val="ListParagraph"/>
              <w:numPr>
                <w:ilvl w:val="1"/>
                <w:numId w:val="36"/>
              </w:numPr>
              <w:tabs>
                <w:tab w:val="num" w:pos="399"/>
              </w:tabs>
              <w:ind w:left="853" w:hanging="425"/>
              <w:rPr>
                <w:rFonts w:cstheme="minorHAnsi"/>
                <w:lang w:val="en-ZA"/>
              </w:rPr>
            </w:pPr>
            <w:r w:rsidRPr="00E65FB3">
              <w:rPr>
                <w:rFonts w:cstheme="minorHAnsi"/>
                <w:lang w:val="en-ZA"/>
              </w:rPr>
              <w:t>Move from manual system to online database. Lots of teething problem</w:t>
            </w:r>
            <w:r w:rsidR="0003195D">
              <w:rPr>
                <w:rFonts w:cstheme="minorHAnsi"/>
                <w:lang w:val="en-ZA"/>
              </w:rPr>
              <w:t>s experienced</w:t>
            </w:r>
            <w:r w:rsidRPr="00E65FB3">
              <w:rPr>
                <w:rFonts w:cstheme="minorHAnsi"/>
                <w:lang w:val="en-ZA"/>
              </w:rPr>
              <w:t xml:space="preserve">. End June 850 members. Will be adding functions </w:t>
            </w:r>
            <w:r w:rsidR="0003195D">
              <w:rPr>
                <w:rFonts w:cstheme="minorHAnsi"/>
                <w:lang w:val="en-ZA"/>
              </w:rPr>
              <w:t xml:space="preserve">to </w:t>
            </w:r>
            <w:r w:rsidRPr="00E65FB3">
              <w:rPr>
                <w:rFonts w:cstheme="minorHAnsi"/>
                <w:lang w:val="en-ZA"/>
              </w:rPr>
              <w:t>allow for member responsibility to update the system</w:t>
            </w:r>
          </w:p>
          <w:p w14:paraId="79F9CB1F" w14:textId="77777777" w:rsidR="00816D0F" w:rsidRDefault="00816D0F" w:rsidP="00816D0F">
            <w:pPr>
              <w:pStyle w:val="ListParagraph"/>
              <w:numPr>
                <w:ilvl w:val="1"/>
                <w:numId w:val="36"/>
              </w:numPr>
              <w:tabs>
                <w:tab w:val="num" w:pos="399"/>
              </w:tabs>
              <w:ind w:left="853" w:hanging="425"/>
              <w:rPr>
                <w:rFonts w:cstheme="minorHAnsi"/>
                <w:lang w:val="en-ZA"/>
              </w:rPr>
            </w:pPr>
            <w:r w:rsidRPr="00E65FB3">
              <w:rPr>
                <w:rFonts w:cstheme="minorHAnsi"/>
                <w:lang w:val="en-ZA"/>
              </w:rPr>
              <w:t>Event management system – working well.</w:t>
            </w:r>
          </w:p>
          <w:p w14:paraId="20D386DF" w14:textId="56AF748C" w:rsidR="00816D0F" w:rsidRDefault="00816D0F" w:rsidP="00816D0F">
            <w:pPr>
              <w:pStyle w:val="ListParagraph"/>
              <w:numPr>
                <w:ilvl w:val="1"/>
                <w:numId w:val="36"/>
              </w:numPr>
              <w:tabs>
                <w:tab w:val="num" w:pos="399"/>
              </w:tabs>
              <w:ind w:left="853" w:hanging="425"/>
              <w:rPr>
                <w:rFonts w:cstheme="minorHAnsi"/>
                <w:lang w:val="en-ZA"/>
              </w:rPr>
            </w:pPr>
            <w:r w:rsidRPr="00E65FB3">
              <w:rPr>
                <w:rFonts w:cstheme="minorHAnsi"/>
                <w:lang w:val="en-ZA"/>
              </w:rPr>
              <w:t>Accounting system – got right this year.</w:t>
            </w:r>
          </w:p>
          <w:p w14:paraId="24170417" w14:textId="6DAF0C7C" w:rsidR="00816D0F" w:rsidRPr="00E65FB3" w:rsidRDefault="00816D0F" w:rsidP="00816D0F">
            <w:pPr>
              <w:pStyle w:val="ListParagraph"/>
              <w:numPr>
                <w:ilvl w:val="1"/>
                <w:numId w:val="36"/>
              </w:numPr>
              <w:tabs>
                <w:tab w:val="num" w:pos="399"/>
              </w:tabs>
              <w:ind w:left="853" w:hanging="425"/>
              <w:rPr>
                <w:rFonts w:cstheme="minorHAnsi"/>
                <w:lang w:val="en-ZA"/>
              </w:rPr>
            </w:pPr>
            <w:r>
              <w:rPr>
                <w:rFonts w:cstheme="minorHAnsi"/>
                <w:lang w:val="en-ZA"/>
              </w:rPr>
              <w:t>Categories – implemented 2 new categories - 3 year and group. Very successful.</w:t>
            </w:r>
          </w:p>
          <w:p w14:paraId="1B53E0A2" w14:textId="177BAC5C" w:rsidR="00816D0F" w:rsidRDefault="00816D0F" w:rsidP="00F63D61">
            <w:pPr>
              <w:pStyle w:val="ListParagraph"/>
              <w:numPr>
                <w:ilvl w:val="0"/>
                <w:numId w:val="36"/>
              </w:numPr>
              <w:tabs>
                <w:tab w:val="num" w:pos="399"/>
              </w:tabs>
              <w:rPr>
                <w:rFonts w:cstheme="minorHAnsi"/>
                <w:lang w:val="en-ZA"/>
              </w:rPr>
            </w:pPr>
            <w:r>
              <w:rPr>
                <w:rFonts w:cstheme="minorHAnsi"/>
                <w:lang w:val="en-ZA"/>
              </w:rPr>
              <w:t>National Executive Committee – 14 on committee. Met personally twice. Skype sessions every 6 weeks.</w:t>
            </w:r>
          </w:p>
          <w:p w14:paraId="382A8CD0" w14:textId="555CAC9B" w:rsidR="00816D0F" w:rsidRDefault="00816D0F" w:rsidP="00F63D61">
            <w:pPr>
              <w:pStyle w:val="ListParagraph"/>
              <w:numPr>
                <w:ilvl w:val="0"/>
                <w:numId w:val="36"/>
              </w:numPr>
              <w:tabs>
                <w:tab w:val="num" w:pos="399"/>
              </w:tabs>
              <w:rPr>
                <w:rFonts w:cstheme="minorHAnsi"/>
                <w:lang w:val="en-ZA"/>
              </w:rPr>
            </w:pPr>
            <w:r>
              <w:rPr>
                <w:rFonts w:cstheme="minorHAnsi"/>
                <w:lang w:val="en-ZA"/>
              </w:rPr>
              <w:t xml:space="preserve">Branches – 6 functioning branches. Held 26 events collectively. Student branches – 10 in past year. </w:t>
            </w:r>
            <w:r w:rsidR="00467018">
              <w:rPr>
                <w:rFonts w:cstheme="minorHAnsi"/>
                <w:lang w:val="en-ZA"/>
              </w:rPr>
              <w:t>We’re</w:t>
            </w:r>
            <w:r>
              <w:rPr>
                <w:rFonts w:cstheme="minorHAnsi"/>
                <w:lang w:val="en-ZA"/>
              </w:rPr>
              <w:t xml:space="preserve"> not able to resurrect Eastern Cape or Limpopo. Reviewed </w:t>
            </w:r>
            <w:r>
              <w:rPr>
                <w:rFonts w:cstheme="minorHAnsi"/>
                <w:lang w:val="en-ZA"/>
              </w:rPr>
              <w:lastRenderedPageBreak/>
              <w:t>branches i</w:t>
            </w:r>
            <w:r w:rsidR="00467018">
              <w:rPr>
                <w:rFonts w:cstheme="minorHAnsi"/>
                <w:lang w:val="en-ZA"/>
              </w:rPr>
              <w:t xml:space="preserve">n </w:t>
            </w:r>
            <w:r>
              <w:rPr>
                <w:rFonts w:cstheme="minorHAnsi"/>
                <w:lang w:val="en-ZA"/>
              </w:rPr>
              <w:t>r</w:t>
            </w:r>
            <w:r w:rsidR="00467018">
              <w:rPr>
                <w:rFonts w:cstheme="minorHAnsi"/>
                <w:lang w:val="en-ZA"/>
              </w:rPr>
              <w:t xml:space="preserve">espect </w:t>
            </w:r>
            <w:r>
              <w:rPr>
                <w:rFonts w:cstheme="minorHAnsi"/>
                <w:lang w:val="en-ZA"/>
              </w:rPr>
              <w:t>t</w:t>
            </w:r>
            <w:r w:rsidR="00467018">
              <w:rPr>
                <w:rFonts w:cstheme="minorHAnsi"/>
                <w:lang w:val="en-ZA"/>
              </w:rPr>
              <w:t>o</w:t>
            </w:r>
            <w:r>
              <w:rPr>
                <w:rFonts w:cstheme="minorHAnsi"/>
                <w:lang w:val="en-ZA"/>
              </w:rPr>
              <w:t xml:space="preserve"> </w:t>
            </w:r>
            <w:r w:rsidR="0003195D">
              <w:rPr>
                <w:rFonts w:cstheme="minorHAnsi"/>
                <w:lang w:val="en-ZA"/>
              </w:rPr>
              <w:t>succession and consistency which was the main</w:t>
            </w:r>
            <w:r>
              <w:rPr>
                <w:rFonts w:cstheme="minorHAnsi"/>
                <w:lang w:val="en-ZA"/>
              </w:rPr>
              <w:t xml:space="preserve"> reason for amendments to </w:t>
            </w:r>
            <w:r w:rsidR="0003195D">
              <w:rPr>
                <w:rFonts w:cstheme="minorHAnsi"/>
                <w:lang w:val="en-ZA"/>
              </w:rPr>
              <w:t>constitution</w:t>
            </w:r>
            <w:r>
              <w:rPr>
                <w:rFonts w:cstheme="minorHAnsi"/>
                <w:lang w:val="en-ZA"/>
              </w:rPr>
              <w:t>.</w:t>
            </w:r>
          </w:p>
          <w:p w14:paraId="2D262FFC" w14:textId="54DD19F7" w:rsidR="00816D0F" w:rsidRDefault="00816D0F" w:rsidP="00F63D61">
            <w:pPr>
              <w:pStyle w:val="ListParagraph"/>
              <w:numPr>
                <w:ilvl w:val="0"/>
                <w:numId w:val="36"/>
              </w:numPr>
              <w:tabs>
                <w:tab w:val="num" w:pos="399"/>
              </w:tabs>
              <w:rPr>
                <w:rFonts w:cstheme="minorHAnsi"/>
                <w:lang w:val="en-ZA"/>
              </w:rPr>
            </w:pPr>
            <w:r>
              <w:rPr>
                <w:rFonts w:cstheme="minorHAnsi"/>
                <w:lang w:val="en-ZA"/>
              </w:rPr>
              <w:t>Operations – Sue George</w:t>
            </w:r>
            <w:r w:rsidR="0003195D">
              <w:rPr>
                <w:rFonts w:cstheme="minorHAnsi"/>
                <w:lang w:val="en-ZA"/>
              </w:rPr>
              <w:t xml:space="preserve"> in her </w:t>
            </w:r>
            <w:r>
              <w:rPr>
                <w:rFonts w:cstheme="minorHAnsi"/>
                <w:lang w:val="en-ZA"/>
              </w:rPr>
              <w:t>2</w:t>
            </w:r>
            <w:r w:rsidRPr="00E65FB3">
              <w:rPr>
                <w:rFonts w:cstheme="minorHAnsi"/>
                <w:vertAlign w:val="superscript"/>
                <w:lang w:val="en-ZA"/>
              </w:rPr>
              <w:t>nd</w:t>
            </w:r>
            <w:r>
              <w:rPr>
                <w:rFonts w:cstheme="minorHAnsi"/>
                <w:lang w:val="en-ZA"/>
              </w:rPr>
              <w:t xml:space="preserve"> year. Assisted by </w:t>
            </w:r>
            <w:r w:rsidR="0003195D">
              <w:rPr>
                <w:rFonts w:cstheme="minorHAnsi"/>
                <w:lang w:val="en-ZA"/>
              </w:rPr>
              <w:t>L</w:t>
            </w:r>
            <w:r>
              <w:rPr>
                <w:rFonts w:cstheme="minorHAnsi"/>
                <w:lang w:val="en-ZA"/>
              </w:rPr>
              <w:t>eeanne du Plessis.</w:t>
            </w:r>
          </w:p>
          <w:p w14:paraId="7CA39CDD" w14:textId="7103AED6" w:rsidR="00816D0F" w:rsidRDefault="0003195D" w:rsidP="00F63D61">
            <w:pPr>
              <w:pStyle w:val="ListParagraph"/>
              <w:numPr>
                <w:ilvl w:val="0"/>
                <w:numId w:val="36"/>
              </w:numPr>
              <w:tabs>
                <w:tab w:val="num" w:pos="399"/>
              </w:tabs>
              <w:rPr>
                <w:rFonts w:cstheme="minorHAnsi"/>
                <w:lang w:val="en-ZA"/>
              </w:rPr>
            </w:pPr>
            <w:r>
              <w:rPr>
                <w:rFonts w:cstheme="minorHAnsi"/>
                <w:lang w:val="en-ZA"/>
              </w:rPr>
              <w:t>Fi</w:t>
            </w:r>
            <w:r w:rsidR="00816D0F">
              <w:rPr>
                <w:rFonts w:cstheme="minorHAnsi"/>
                <w:lang w:val="en-ZA"/>
              </w:rPr>
              <w:t xml:space="preserve">nances – emphasis placed on getting systems up and running. Jenny left legacy for the organisation. </w:t>
            </w:r>
          </w:p>
          <w:p w14:paraId="3D582648" w14:textId="77777777" w:rsidR="00816D0F" w:rsidRDefault="00816D0F" w:rsidP="00F63D61">
            <w:pPr>
              <w:pStyle w:val="ListParagraph"/>
              <w:numPr>
                <w:ilvl w:val="0"/>
                <w:numId w:val="36"/>
              </w:numPr>
              <w:tabs>
                <w:tab w:val="num" w:pos="399"/>
              </w:tabs>
              <w:rPr>
                <w:rFonts w:cstheme="minorHAnsi"/>
                <w:lang w:val="en-ZA"/>
              </w:rPr>
            </w:pPr>
            <w:r>
              <w:rPr>
                <w:rFonts w:cstheme="minorHAnsi"/>
                <w:lang w:val="en-ZA"/>
              </w:rPr>
              <w:t>Communications – not as often as a result of database upgrades.</w:t>
            </w:r>
          </w:p>
          <w:p w14:paraId="27FFAB6B" w14:textId="77777777" w:rsidR="00816D0F" w:rsidRDefault="00816D0F" w:rsidP="00F63D61">
            <w:pPr>
              <w:pStyle w:val="ListParagraph"/>
              <w:numPr>
                <w:ilvl w:val="0"/>
                <w:numId w:val="36"/>
              </w:numPr>
              <w:tabs>
                <w:tab w:val="num" w:pos="399"/>
              </w:tabs>
              <w:rPr>
                <w:rFonts w:cstheme="minorHAnsi"/>
                <w:lang w:val="en-ZA"/>
              </w:rPr>
            </w:pPr>
            <w:r>
              <w:rPr>
                <w:rFonts w:cstheme="minorHAnsi"/>
                <w:lang w:val="en-ZA"/>
              </w:rPr>
              <w:t>Changes to the constitution – significant need this year.</w:t>
            </w:r>
          </w:p>
          <w:p w14:paraId="6F09B149" w14:textId="3B1493A5" w:rsidR="00816D0F" w:rsidRDefault="00816D0F" w:rsidP="00F63D61">
            <w:pPr>
              <w:pStyle w:val="ListParagraph"/>
              <w:numPr>
                <w:ilvl w:val="0"/>
                <w:numId w:val="36"/>
              </w:numPr>
              <w:tabs>
                <w:tab w:val="num" w:pos="399"/>
              </w:tabs>
              <w:rPr>
                <w:rFonts w:cstheme="minorHAnsi"/>
                <w:lang w:val="en-ZA"/>
              </w:rPr>
            </w:pPr>
            <w:r>
              <w:rPr>
                <w:rFonts w:cstheme="minorHAnsi"/>
                <w:lang w:val="en-ZA"/>
              </w:rPr>
              <w:t xml:space="preserve">Relationships – met with DEA. Providing a good communication conduit. Also </w:t>
            </w:r>
            <w:r w:rsidR="0003195D">
              <w:rPr>
                <w:rFonts w:cstheme="minorHAnsi"/>
                <w:lang w:val="en-ZA"/>
              </w:rPr>
              <w:t xml:space="preserve">met </w:t>
            </w:r>
            <w:r>
              <w:rPr>
                <w:rFonts w:cstheme="minorHAnsi"/>
                <w:lang w:val="en-ZA"/>
              </w:rPr>
              <w:t>with other V</w:t>
            </w:r>
            <w:r w:rsidR="00755A53">
              <w:rPr>
                <w:rFonts w:cstheme="minorHAnsi"/>
                <w:lang w:val="en-ZA"/>
              </w:rPr>
              <w:t>oluntary Organisations</w:t>
            </w:r>
            <w:r>
              <w:rPr>
                <w:rFonts w:cstheme="minorHAnsi"/>
                <w:lang w:val="en-ZA"/>
              </w:rPr>
              <w:t xml:space="preserve">. Also working with </w:t>
            </w:r>
            <w:r w:rsidR="0003195D">
              <w:rPr>
                <w:rFonts w:cstheme="minorHAnsi"/>
                <w:lang w:val="en-ZA"/>
              </w:rPr>
              <w:t>relevant</w:t>
            </w:r>
            <w:r>
              <w:rPr>
                <w:rFonts w:cstheme="minorHAnsi"/>
                <w:lang w:val="en-ZA"/>
              </w:rPr>
              <w:t xml:space="preserve"> </w:t>
            </w:r>
            <w:r w:rsidR="0003195D">
              <w:rPr>
                <w:rFonts w:cstheme="minorHAnsi"/>
                <w:lang w:val="en-ZA"/>
              </w:rPr>
              <w:t>registration</w:t>
            </w:r>
            <w:r>
              <w:rPr>
                <w:rFonts w:cstheme="minorHAnsi"/>
                <w:lang w:val="en-ZA"/>
              </w:rPr>
              <w:t xml:space="preserve"> authorities. Working with parastatals and other businesses.</w:t>
            </w:r>
          </w:p>
          <w:p w14:paraId="417F4C4E" w14:textId="032F305B" w:rsidR="00816D0F" w:rsidRDefault="00816D0F" w:rsidP="00F63D61">
            <w:pPr>
              <w:pStyle w:val="ListParagraph"/>
              <w:numPr>
                <w:ilvl w:val="0"/>
                <w:numId w:val="36"/>
              </w:numPr>
              <w:tabs>
                <w:tab w:val="num" w:pos="399"/>
              </w:tabs>
              <w:rPr>
                <w:rFonts w:cstheme="minorHAnsi"/>
                <w:lang w:val="en-ZA"/>
              </w:rPr>
            </w:pPr>
            <w:r>
              <w:rPr>
                <w:rFonts w:cstheme="minorHAnsi"/>
                <w:lang w:val="en-ZA"/>
              </w:rPr>
              <w:t xml:space="preserve">Funding – </w:t>
            </w:r>
            <w:proofErr w:type="spellStart"/>
            <w:r>
              <w:rPr>
                <w:rFonts w:cstheme="minorHAnsi"/>
                <w:lang w:val="en-ZA"/>
              </w:rPr>
              <w:t>proSet</w:t>
            </w:r>
            <w:proofErr w:type="spellEnd"/>
            <w:r>
              <w:rPr>
                <w:rFonts w:cstheme="minorHAnsi"/>
                <w:lang w:val="en-ZA"/>
              </w:rPr>
              <w:t xml:space="preserve"> </w:t>
            </w:r>
            <w:r w:rsidR="0003195D">
              <w:rPr>
                <w:rFonts w:cstheme="minorHAnsi"/>
                <w:lang w:val="en-ZA"/>
              </w:rPr>
              <w:t xml:space="preserve">funding of </w:t>
            </w:r>
            <w:r>
              <w:rPr>
                <w:rFonts w:cstheme="minorHAnsi"/>
                <w:lang w:val="en-ZA"/>
              </w:rPr>
              <w:t>R30</w:t>
            </w:r>
            <w:r w:rsidR="0003195D">
              <w:rPr>
                <w:rFonts w:cstheme="minorHAnsi"/>
                <w:lang w:val="en-ZA"/>
              </w:rPr>
              <w:t> </w:t>
            </w:r>
            <w:r>
              <w:rPr>
                <w:rFonts w:cstheme="minorHAnsi"/>
                <w:lang w:val="en-ZA"/>
              </w:rPr>
              <w:t>000</w:t>
            </w:r>
            <w:r w:rsidR="0003195D">
              <w:rPr>
                <w:rFonts w:cstheme="minorHAnsi"/>
                <w:lang w:val="en-ZA"/>
              </w:rPr>
              <w:t xml:space="preserve"> used to</w:t>
            </w:r>
            <w:r>
              <w:rPr>
                <w:rFonts w:cstheme="minorHAnsi"/>
                <w:lang w:val="en-ZA"/>
              </w:rPr>
              <w:t xml:space="preserve"> reward mentor and top mentees as part of ISMP.</w:t>
            </w:r>
          </w:p>
          <w:p w14:paraId="3572B57E" w14:textId="6A806FCE" w:rsidR="00816D0F" w:rsidRDefault="00816D0F" w:rsidP="00F63D61">
            <w:pPr>
              <w:pStyle w:val="ListParagraph"/>
              <w:numPr>
                <w:ilvl w:val="0"/>
                <w:numId w:val="36"/>
              </w:numPr>
              <w:tabs>
                <w:tab w:val="num" w:pos="399"/>
              </w:tabs>
              <w:rPr>
                <w:rFonts w:cstheme="minorHAnsi"/>
                <w:lang w:val="en-ZA"/>
              </w:rPr>
            </w:pPr>
            <w:r>
              <w:rPr>
                <w:rFonts w:cstheme="minorHAnsi"/>
                <w:lang w:val="en-ZA"/>
              </w:rPr>
              <w:t xml:space="preserve">Mentorship – piloted ISMP. 10 pairings. Rolled out in 2017 – 11 pairs. Request for </w:t>
            </w:r>
            <w:r w:rsidR="0003195D">
              <w:rPr>
                <w:rFonts w:cstheme="minorHAnsi"/>
                <w:lang w:val="en-ZA"/>
              </w:rPr>
              <w:t>professionals to participate.</w:t>
            </w:r>
          </w:p>
          <w:p w14:paraId="4A06A8F0" w14:textId="527FF0C0" w:rsidR="00816D0F" w:rsidRDefault="00816D0F" w:rsidP="00F63D61">
            <w:pPr>
              <w:pStyle w:val="ListParagraph"/>
              <w:numPr>
                <w:ilvl w:val="0"/>
                <w:numId w:val="36"/>
              </w:numPr>
              <w:tabs>
                <w:tab w:val="num" w:pos="399"/>
              </w:tabs>
              <w:rPr>
                <w:rFonts w:cstheme="minorHAnsi"/>
                <w:lang w:val="en-ZA"/>
              </w:rPr>
            </w:pPr>
            <w:r>
              <w:rPr>
                <w:rFonts w:cstheme="minorHAnsi"/>
                <w:lang w:val="en-ZA"/>
              </w:rPr>
              <w:t>Transformation – call for active transformation, specific portfolio on NEC</w:t>
            </w:r>
            <w:r w:rsidR="0003195D">
              <w:rPr>
                <w:rFonts w:cstheme="minorHAnsi"/>
                <w:lang w:val="en-ZA"/>
              </w:rPr>
              <w:t xml:space="preserve"> created.</w:t>
            </w:r>
          </w:p>
          <w:p w14:paraId="0AFFB9AD" w14:textId="22727176" w:rsidR="00816D0F" w:rsidRDefault="00816D0F" w:rsidP="00F63D61">
            <w:pPr>
              <w:pStyle w:val="ListParagraph"/>
              <w:numPr>
                <w:ilvl w:val="0"/>
                <w:numId w:val="36"/>
              </w:numPr>
              <w:tabs>
                <w:tab w:val="num" w:pos="399"/>
              </w:tabs>
              <w:rPr>
                <w:rFonts w:cstheme="minorHAnsi"/>
                <w:lang w:val="en-ZA"/>
              </w:rPr>
            </w:pPr>
            <w:r>
              <w:rPr>
                <w:rFonts w:cstheme="minorHAnsi"/>
                <w:lang w:val="en-ZA"/>
              </w:rPr>
              <w:t>National Conference – Thanks to Mari and team.</w:t>
            </w:r>
          </w:p>
          <w:p w14:paraId="598E2061" w14:textId="4A01E87D" w:rsidR="00816D0F" w:rsidRDefault="00816D0F" w:rsidP="00F63D61">
            <w:pPr>
              <w:pStyle w:val="ListParagraph"/>
              <w:numPr>
                <w:ilvl w:val="0"/>
                <w:numId w:val="36"/>
              </w:numPr>
              <w:tabs>
                <w:tab w:val="num" w:pos="399"/>
              </w:tabs>
              <w:rPr>
                <w:rFonts w:cstheme="minorHAnsi"/>
                <w:lang w:val="en-ZA"/>
              </w:rPr>
            </w:pPr>
            <w:r>
              <w:rPr>
                <w:rFonts w:cstheme="minorHAnsi"/>
                <w:lang w:val="en-ZA"/>
              </w:rPr>
              <w:t xml:space="preserve">IAIA – IAIAsa is an affiliate to international body. Request password if require it. Discounted rate </w:t>
            </w:r>
            <w:r w:rsidR="0003195D">
              <w:rPr>
                <w:rFonts w:cstheme="minorHAnsi"/>
                <w:lang w:val="en-ZA"/>
              </w:rPr>
              <w:t>afforded for membership.</w:t>
            </w:r>
          </w:p>
          <w:p w14:paraId="60023417" w14:textId="5F1EB0F3" w:rsidR="00816D0F" w:rsidRPr="00F63D61" w:rsidRDefault="00816D0F" w:rsidP="00F63D61">
            <w:pPr>
              <w:pStyle w:val="ListParagraph"/>
              <w:numPr>
                <w:ilvl w:val="0"/>
                <w:numId w:val="36"/>
              </w:numPr>
              <w:tabs>
                <w:tab w:val="num" w:pos="399"/>
              </w:tabs>
              <w:rPr>
                <w:rFonts w:cstheme="minorHAnsi"/>
                <w:lang w:val="en-ZA"/>
              </w:rPr>
            </w:pPr>
            <w:r>
              <w:rPr>
                <w:rFonts w:cstheme="minorHAnsi"/>
                <w:lang w:val="en-ZA"/>
              </w:rPr>
              <w:t>Thanked team for all efforts.</w:t>
            </w:r>
          </w:p>
        </w:tc>
      </w:tr>
      <w:tr w:rsidR="00816D0F" w:rsidRPr="00AA7C70" w14:paraId="60023439" w14:textId="77777777" w:rsidTr="00816D0F">
        <w:trPr>
          <w:jc w:val="center"/>
        </w:trPr>
        <w:tc>
          <w:tcPr>
            <w:tcW w:w="1998" w:type="dxa"/>
            <w:gridSpan w:val="2"/>
          </w:tcPr>
          <w:p w14:paraId="6002341A" w14:textId="535547A9" w:rsidR="00816D0F" w:rsidRPr="002C646C" w:rsidRDefault="00816D0F" w:rsidP="00B544D9">
            <w:pPr>
              <w:outlineLvl w:val="0"/>
              <w:rPr>
                <w:rFonts w:cstheme="minorHAnsi"/>
                <w:b/>
                <w:lang w:val="en-ZA"/>
              </w:rPr>
            </w:pPr>
            <w:r w:rsidRPr="002C646C">
              <w:rPr>
                <w:rFonts w:cstheme="minorHAnsi"/>
                <w:b/>
              </w:rPr>
              <w:lastRenderedPageBreak/>
              <w:t>201</w:t>
            </w:r>
            <w:r>
              <w:rPr>
                <w:rFonts w:cstheme="minorHAnsi"/>
                <w:b/>
              </w:rPr>
              <w:t>6/2017</w:t>
            </w:r>
            <w:r w:rsidRPr="002C646C">
              <w:rPr>
                <w:rFonts w:cstheme="minorHAnsi"/>
                <w:b/>
              </w:rPr>
              <w:t xml:space="preserve"> Treasurer’s Report by </w:t>
            </w:r>
            <w:r w:rsidR="00B544D9">
              <w:rPr>
                <w:rFonts w:cstheme="minorHAnsi"/>
                <w:b/>
              </w:rPr>
              <w:t>Jenny Mitchell</w:t>
            </w:r>
          </w:p>
        </w:tc>
        <w:tc>
          <w:tcPr>
            <w:tcW w:w="7891" w:type="dxa"/>
            <w:gridSpan w:val="2"/>
          </w:tcPr>
          <w:p w14:paraId="0AF5FD6D" w14:textId="71CBABBA" w:rsidR="00775B83" w:rsidRPr="005E6950" w:rsidRDefault="00231B0B" w:rsidP="00C10A84">
            <w:pPr>
              <w:pStyle w:val="ListParagraph"/>
              <w:numPr>
                <w:ilvl w:val="0"/>
                <w:numId w:val="36"/>
              </w:numPr>
              <w:tabs>
                <w:tab w:val="num" w:pos="399"/>
              </w:tabs>
              <w:rPr>
                <w:rFonts w:cstheme="minorHAnsi"/>
                <w:lang w:val="en-ZA"/>
              </w:rPr>
            </w:pPr>
            <w:r w:rsidRPr="005E6950">
              <w:rPr>
                <w:rFonts w:cstheme="minorHAnsi"/>
                <w:lang w:val="en-ZA"/>
              </w:rPr>
              <w:t xml:space="preserve">The </w:t>
            </w:r>
            <w:r w:rsidR="0014785C">
              <w:rPr>
                <w:rFonts w:cstheme="minorHAnsi"/>
                <w:lang w:val="en-ZA"/>
              </w:rPr>
              <w:t xml:space="preserve">Annual </w:t>
            </w:r>
            <w:r w:rsidR="0014785C" w:rsidRPr="005E6950">
              <w:rPr>
                <w:rFonts w:cstheme="minorHAnsi"/>
                <w:lang w:val="en-ZA"/>
              </w:rPr>
              <w:t>F</w:t>
            </w:r>
            <w:r w:rsidR="0014785C">
              <w:rPr>
                <w:rFonts w:cstheme="minorHAnsi"/>
                <w:lang w:val="en-ZA"/>
              </w:rPr>
              <w:t xml:space="preserve">inancial </w:t>
            </w:r>
            <w:r w:rsidRPr="005E6950">
              <w:rPr>
                <w:rFonts w:cstheme="minorHAnsi"/>
                <w:lang w:val="en-ZA"/>
              </w:rPr>
              <w:t>S</w:t>
            </w:r>
            <w:r w:rsidR="0014785C">
              <w:rPr>
                <w:rFonts w:cstheme="minorHAnsi"/>
                <w:lang w:val="en-ZA"/>
              </w:rPr>
              <w:t>tatement</w:t>
            </w:r>
            <w:r w:rsidR="004A10D2" w:rsidRPr="00C63E1A">
              <w:rPr>
                <w:rFonts w:cstheme="minorHAnsi"/>
                <w:lang w:val="en-ZA"/>
              </w:rPr>
              <w:t>s</w:t>
            </w:r>
            <w:r w:rsidR="0014785C">
              <w:rPr>
                <w:rFonts w:cstheme="minorHAnsi"/>
                <w:lang w:val="en-ZA"/>
              </w:rPr>
              <w:t xml:space="preserve"> had</w:t>
            </w:r>
            <w:r w:rsidRPr="005E6950">
              <w:rPr>
                <w:rFonts w:cstheme="minorHAnsi"/>
                <w:lang w:val="en-ZA"/>
              </w:rPr>
              <w:t xml:space="preserve"> been circulated to members.</w:t>
            </w:r>
          </w:p>
          <w:p w14:paraId="1A07E364" w14:textId="21577DF1" w:rsidR="00775B83" w:rsidRPr="00C63E1A" w:rsidRDefault="004A10D2" w:rsidP="00C10A84">
            <w:pPr>
              <w:pStyle w:val="ListParagraph"/>
              <w:numPr>
                <w:ilvl w:val="0"/>
                <w:numId w:val="36"/>
              </w:numPr>
              <w:tabs>
                <w:tab w:val="num" w:pos="399"/>
              </w:tabs>
              <w:rPr>
                <w:rFonts w:cstheme="minorHAnsi"/>
                <w:lang w:val="en-ZA"/>
              </w:rPr>
            </w:pPr>
            <w:proofErr w:type="spellStart"/>
            <w:r w:rsidRPr="00C63E1A">
              <w:rPr>
                <w:rFonts w:cstheme="minorHAnsi"/>
                <w:lang w:val="en-ZA"/>
              </w:rPr>
              <w:t>IAIAsa’s</w:t>
            </w:r>
            <w:proofErr w:type="spellEnd"/>
            <w:r w:rsidRPr="00C63E1A">
              <w:rPr>
                <w:rFonts w:cstheme="minorHAnsi"/>
                <w:lang w:val="en-ZA"/>
              </w:rPr>
              <w:t xml:space="preserve"> </w:t>
            </w:r>
            <w:r w:rsidR="00231B0B" w:rsidRPr="00C63E1A">
              <w:rPr>
                <w:rFonts w:cstheme="minorHAnsi"/>
                <w:lang w:val="en-ZA"/>
              </w:rPr>
              <w:t>financial management system continues to be improved</w:t>
            </w:r>
            <w:r w:rsidRPr="00C63E1A">
              <w:rPr>
                <w:rFonts w:cstheme="minorHAnsi"/>
                <w:lang w:val="en-ZA"/>
              </w:rPr>
              <w:t>.  T</w:t>
            </w:r>
            <w:r w:rsidR="0014785C" w:rsidRPr="00C63E1A">
              <w:rPr>
                <w:rFonts w:cstheme="minorHAnsi"/>
                <w:lang w:val="en-ZA"/>
              </w:rPr>
              <w:t xml:space="preserve">he </w:t>
            </w:r>
            <w:r w:rsidR="00231B0B" w:rsidRPr="00C63E1A">
              <w:rPr>
                <w:rFonts w:cstheme="minorHAnsi"/>
                <w:lang w:val="en-ZA"/>
              </w:rPr>
              <w:t>use of Pastel</w:t>
            </w:r>
            <w:r w:rsidR="00467018" w:rsidRPr="00C63E1A">
              <w:rPr>
                <w:rFonts w:cstheme="minorHAnsi"/>
                <w:lang w:val="en-ZA"/>
              </w:rPr>
              <w:t xml:space="preserve"> </w:t>
            </w:r>
            <w:r w:rsidRPr="00C63E1A">
              <w:rPr>
                <w:rFonts w:cstheme="minorHAnsi"/>
                <w:lang w:val="en-ZA"/>
              </w:rPr>
              <w:t xml:space="preserve">is </w:t>
            </w:r>
            <w:r w:rsidR="00467018" w:rsidRPr="00C63E1A">
              <w:rPr>
                <w:rFonts w:cstheme="minorHAnsi"/>
                <w:lang w:val="en-ZA"/>
              </w:rPr>
              <w:t>considered to be</w:t>
            </w:r>
            <w:r w:rsidR="00231B0B" w:rsidRPr="00C63E1A">
              <w:rPr>
                <w:rFonts w:cstheme="minorHAnsi"/>
                <w:lang w:val="en-ZA"/>
              </w:rPr>
              <w:t xml:space="preserve"> worth the effort</w:t>
            </w:r>
            <w:r w:rsidR="0014785C" w:rsidRPr="00C63E1A">
              <w:rPr>
                <w:rFonts w:cstheme="minorHAnsi"/>
                <w:lang w:val="en-ZA"/>
              </w:rPr>
              <w:t xml:space="preserve"> </w:t>
            </w:r>
            <w:r w:rsidRPr="00C63E1A">
              <w:rPr>
                <w:rFonts w:cstheme="minorHAnsi"/>
                <w:lang w:val="en-ZA"/>
              </w:rPr>
              <w:t>as it is e</w:t>
            </w:r>
            <w:r w:rsidR="00231B0B" w:rsidRPr="00C63E1A">
              <w:rPr>
                <w:rFonts w:cstheme="minorHAnsi"/>
                <w:lang w:val="en-ZA"/>
              </w:rPr>
              <w:t>nabl</w:t>
            </w:r>
            <w:r w:rsidRPr="00C63E1A">
              <w:rPr>
                <w:rFonts w:cstheme="minorHAnsi"/>
                <w:lang w:val="en-ZA"/>
              </w:rPr>
              <w:t>ing better</w:t>
            </w:r>
            <w:r w:rsidR="00231B0B" w:rsidRPr="00C63E1A">
              <w:rPr>
                <w:rFonts w:cstheme="minorHAnsi"/>
                <w:lang w:val="en-ZA"/>
              </w:rPr>
              <w:t xml:space="preserve"> decision making on financial expenditure and </w:t>
            </w:r>
            <w:r w:rsidRPr="00C63E1A">
              <w:rPr>
                <w:rFonts w:cstheme="minorHAnsi"/>
                <w:lang w:val="en-ZA"/>
              </w:rPr>
              <w:t xml:space="preserve">helps to </w:t>
            </w:r>
            <w:r w:rsidR="00231B0B" w:rsidRPr="00C63E1A">
              <w:rPr>
                <w:rFonts w:cstheme="minorHAnsi"/>
                <w:lang w:val="en-ZA"/>
              </w:rPr>
              <w:t>track</w:t>
            </w:r>
            <w:r w:rsidRPr="00C63E1A">
              <w:rPr>
                <w:rFonts w:cstheme="minorHAnsi"/>
                <w:lang w:val="en-ZA"/>
              </w:rPr>
              <w:t xml:space="preserve"> the various </w:t>
            </w:r>
            <w:r w:rsidR="00231B0B" w:rsidRPr="00C63E1A">
              <w:rPr>
                <w:rFonts w:cstheme="minorHAnsi"/>
                <w:lang w:val="en-ZA"/>
              </w:rPr>
              <w:t>income streams.</w:t>
            </w:r>
          </w:p>
          <w:p w14:paraId="3BAB2DEC" w14:textId="323B0593" w:rsidR="00775B83" w:rsidRPr="005E6950" w:rsidRDefault="00231B0B" w:rsidP="00C10A84">
            <w:pPr>
              <w:pStyle w:val="ListParagraph"/>
              <w:numPr>
                <w:ilvl w:val="0"/>
                <w:numId w:val="36"/>
              </w:numPr>
              <w:tabs>
                <w:tab w:val="num" w:pos="399"/>
              </w:tabs>
              <w:rPr>
                <w:rFonts w:cstheme="minorHAnsi"/>
                <w:lang w:val="en-ZA"/>
              </w:rPr>
            </w:pPr>
            <w:r w:rsidRPr="005E6950">
              <w:rPr>
                <w:rFonts w:cstheme="minorHAnsi"/>
                <w:lang w:val="en-ZA"/>
              </w:rPr>
              <w:t xml:space="preserve">The NEC has been sent Management Accounts before </w:t>
            </w:r>
            <w:r w:rsidR="0014785C">
              <w:rPr>
                <w:rFonts w:cstheme="minorHAnsi"/>
                <w:lang w:val="en-ZA"/>
              </w:rPr>
              <w:t>each</w:t>
            </w:r>
            <w:r w:rsidRPr="005E6950">
              <w:rPr>
                <w:rFonts w:cstheme="minorHAnsi"/>
                <w:lang w:val="en-ZA"/>
              </w:rPr>
              <w:t xml:space="preserve"> NEC meeting.</w:t>
            </w:r>
          </w:p>
          <w:p w14:paraId="310D9239" w14:textId="77777777" w:rsidR="00775B83" w:rsidRPr="005E6950" w:rsidRDefault="00231B0B" w:rsidP="00C10A84">
            <w:pPr>
              <w:pStyle w:val="ListParagraph"/>
              <w:numPr>
                <w:ilvl w:val="0"/>
                <w:numId w:val="36"/>
              </w:numPr>
              <w:tabs>
                <w:tab w:val="num" w:pos="399"/>
              </w:tabs>
              <w:rPr>
                <w:rFonts w:cstheme="minorHAnsi"/>
                <w:lang w:val="en-ZA"/>
              </w:rPr>
            </w:pPr>
            <w:r w:rsidRPr="005E6950">
              <w:rPr>
                <w:rFonts w:cstheme="minorHAnsi"/>
                <w:lang w:val="en-ZA"/>
              </w:rPr>
              <w:t>Branches have had budgets approved for each event and have been kept informed on their income and expenditure.</w:t>
            </w:r>
          </w:p>
          <w:p w14:paraId="7BDE3B0B" w14:textId="77777777" w:rsidR="00775B83" w:rsidRPr="005E6950" w:rsidRDefault="00231B0B" w:rsidP="00C10A84">
            <w:pPr>
              <w:pStyle w:val="ListParagraph"/>
              <w:numPr>
                <w:ilvl w:val="0"/>
                <w:numId w:val="36"/>
              </w:numPr>
              <w:tabs>
                <w:tab w:val="num" w:pos="399"/>
              </w:tabs>
              <w:rPr>
                <w:rFonts w:cstheme="minorHAnsi"/>
                <w:lang w:val="en-ZA"/>
              </w:rPr>
            </w:pPr>
            <w:r w:rsidRPr="005E6950">
              <w:rPr>
                <w:rFonts w:cstheme="minorHAnsi"/>
                <w:lang w:val="en-ZA"/>
              </w:rPr>
              <w:t>The income statement reflects a net operating surplus of R224,492 for the year. [R345,878; R104 653; (R8 884)]</w:t>
            </w:r>
          </w:p>
          <w:p w14:paraId="178C1739" w14:textId="77777777" w:rsidR="00775B83" w:rsidRPr="005E6950" w:rsidRDefault="00231B0B" w:rsidP="00C10A84">
            <w:pPr>
              <w:pStyle w:val="ListParagraph"/>
              <w:numPr>
                <w:ilvl w:val="0"/>
                <w:numId w:val="36"/>
              </w:numPr>
              <w:tabs>
                <w:tab w:val="num" w:pos="399"/>
              </w:tabs>
              <w:rPr>
                <w:rFonts w:cstheme="minorHAnsi"/>
                <w:lang w:val="en-ZA"/>
              </w:rPr>
            </w:pPr>
            <w:proofErr w:type="spellStart"/>
            <w:r w:rsidRPr="005E6950">
              <w:rPr>
                <w:rFonts w:cstheme="minorHAnsi"/>
                <w:lang w:val="en-ZA"/>
              </w:rPr>
              <w:t>IAIAsa’s</w:t>
            </w:r>
            <w:proofErr w:type="spellEnd"/>
            <w:r w:rsidRPr="005E6950">
              <w:rPr>
                <w:rFonts w:cstheme="minorHAnsi"/>
                <w:lang w:val="en-ZA"/>
              </w:rPr>
              <w:t xml:space="preserve"> financial position has strengthened and capital reserves have grown from R1,407,471 to R1,631,963.</w:t>
            </w:r>
          </w:p>
          <w:p w14:paraId="7463B3DB" w14:textId="38317225" w:rsidR="00775B83" w:rsidRPr="005E6950" w:rsidRDefault="00231B0B" w:rsidP="00C10A84">
            <w:pPr>
              <w:pStyle w:val="ListParagraph"/>
              <w:numPr>
                <w:ilvl w:val="0"/>
                <w:numId w:val="36"/>
              </w:numPr>
              <w:tabs>
                <w:tab w:val="num" w:pos="399"/>
              </w:tabs>
              <w:rPr>
                <w:rFonts w:cstheme="minorHAnsi"/>
                <w:lang w:val="en-ZA"/>
              </w:rPr>
            </w:pPr>
            <w:r w:rsidRPr="005E6950">
              <w:rPr>
                <w:rFonts w:cstheme="minorHAnsi"/>
                <w:lang w:val="en-ZA"/>
              </w:rPr>
              <w:t xml:space="preserve">With </w:t>
            </w:r>
            <w:proofErr w:type="spellStart"/>
            <w:r w:rsidRPr="005E6950">
              <w:rPr>
                <w:rFonts w:cstheme="minorHAnsi"/>
                <w:lang w:val="en-ZA"/>
              </w:rPr>
              <w:t>IAIAsa’s</w:t>
            </w:r>
            <w:proofErr w:type="spellEnd"/>
            <w:r w:rsidRPr="005E6950">
              <w:rPr>
                <w:rFonts w:cstheme="minorHAnsi"/>
                <w:lang w:val="en-ZA"/>
              </w:rPr>
              <w:t xml:space="preserve"> reserves having grown to R1,407,471</w:t>
            </w:r>
            <w:r w:rsidR="0014785C">
              <w:rPr>
                <w:rFonts w:cstheme="minorHAnsi"/>
                <w:lang w:val="en-ZA"/>
              </w:rPr>
              <w:t>,</w:t>
            </w:r>
            <w:r w:rsidRPr="005E6950">
              <w:rPr>
                <w:rFonts w:cstheme="minorHAnsi"/>
                <w:lang w:val="en-ZA"/>
              </w:rPr>
              <w:t xml:space="preserve"> the NEC </w:t>
            </w:r>
            <w:r w:rsidR="0014785C">
              <w:rPr>
                <w:rFonts w:cstheme="minorHAnsi"/>
                <w:lang w:val="en-ZA"/>
              </w:rPr>
              <w:t xml:space="preserve">propose </w:t>
            </w:r>
            <w:r w:rsidRPr="005E6950">
              <w:rPr>
                <w:rFonts w:cstheme="minorHAnsi"/>
                <w:lang w:val="en-ZA"/>
              </w:rPr>
              <w:t xml:space="preserve">a Reserve Policy for adoption. </w:t>
            </w:r>
          </w:p>
          <w:p w14:paraId="6A92C9C1" w14:textId="77777777" w:rsidR="0014785C" w:rsidRDefault="00231B0B" w:rsidP="005E6950">
            <w:pPr>
              <w:pStyle w:val="ListParagraph"/>
              <w:numPr>
                <w:ilvl w:val="0"/>
                <w:numId w:val="36"/>
              </w:numPr>
              <w:tabs>
                <w:tab w:val="num" w:pos="399"/>
              </w:tabs>
              <w:rPr>
                <w:rFonts w:cstheme="minorHAnsi"/>
                <w:lang w:val="en-ZA"/>
              </w:rPr>
            </w:pPr>
            <w:r w:rsidRPr="005E6950">
              <w:rPr>
                <w:rFonts w:cstheme="minorHAnsi"/>
                <w:lang w:val="en-ZA"/>
              </w:rPr>
              <w:t>The capital reserve is met in cash, the majority of which is held in a notice deposit account to maximise the interest earned.</w:t>
            </w:r>
          </w:p>
          <w:p w14:paraId="70ACEBC7" w14:textId="4597B6E8" w:rsidR="0014785C" w:rsidRDefault="005E6950" w:rsidP="005E6950">
            <w:pPr>
              <w:pStyle w:val="ListParagraph"/>
              <w:numPr>
                <w:ilvl w:val="0"/>
                <w:numId w:val="36"/>
              </w:numPr>
              <w:tabs>
                <w:tab w:val="num" w:pos="399"/>
              </w:tabs>
              <w:rPr>
                <w:rFonts w:cstheme="minorHAnsi"/>
                <w:lang w:val="en-ZA"/>
              </w:rPr>
            </w:pPr>
            <w:proofErr w:type="spellStart"/>
            <w:r w:rsidRPr="0014785C">
              <w:rPr>
                <w:rFonts w:cstheme="minorHAnsi"/>
                <w:lang w:val="en-ZA"/>
              </w:rPr>
              <w:t>IAIAsa’s</w:t>
            </w:r>
            <w:proofErr w:type="spellEnd"/>
            <w:r w:rsidRPr="0014785C">
              <w:rPr>
                <w:rFonts w:cstheme="minorHAnsi"/>
                <w:lang w:val="en-ZA"/>
              </w:rPr>
              <w:t xml:space="preserve"> asset position has strengthened.  Current assets are R2,474,419 [R1,568,140; R1,144 629; R973,079] and made up of</w:t>
            </w:r>
            <w:r w:rsidR="0014785C">
              <w:rPr>
                <w:rFonts w:cstheme="minorHAnsi"/>
                <w:lang w:val="en-ZA"/>
              </w:rPr>
              <w:t>:</w:t>
            </w:r>
            <w:r w:rsidRPr="0014785C">
              <w:rPr>
                <w:rFonts w:cstheme="minorHAnsi"/>
                <w:lang w:val="en-ZA"/>
              </w:rPr>
              <w:t xml:space="preserve"> </w:t>
            </w:r>
          </w:p>
          <w:p w14:paraId="60DEDDEF" w14:textId="77777777" w:rsidR="0014785C" w:rsidRDefault="005E6950" w:rsidP="005E6950">
            <w:pPr>
              <w:pStyle w:val="ListParagraph"/>
              <w:numPr>
                <w:ilvl w:val="1"/>
                <w:numId w:val="36"/>
              </w:numPr>
              <w:rPr>
                <w:rFonts w:cstheme="minorHAnsi"/>
                <w:lang w:val="en-ZA"/>
              </w:rPr>
            </w:pPr>
            <w:r w:rsidRPr="0014785C">
              <w:rPr>
                <w:rFonts w:cstheme="minorHAnsi"/>
                <w:lang w:val="en-ZA"/>
              </w:rPr>
              <w:t>Cash – R1,774,878 [current account R72,817; call account R1,702,061] [R1,102,315 R556,319]</w:t>
            </w:r>
          </w:p>
          <w:p w14:paraId="42695BE8" w14:textId="77777777" w:rsidR="0014785C" w:rsidRDefault="005E6950" w:rsidP="005E6950">
            <w:pPr>
              <w:pStyle w:val="ListParagraph"/>
              <w:numPr>
                <w:ilvl w:val="1"/>
                <w:numId w:val="36"/>
              </w:numPr>
              <w:rPr>
                <w:rFonts w:cstheme="minorHAnsi"/>
                <w:lang w:val="en-ZA"/>
              </w:rPr>
            </w:pPr>
            <w:r w:rsidRPr="0014785C">
              <w:rPr>
                <w:rFonts w:cstheme="minorHAnsi"/>
                <w:lang w:val="en-ZA"/>
              </w:rPr>
              <w:t>Deposits – R437,322 [R107,487; R510</w:t>
            </w:r>
            <w:r w:rsidR="0014785C">
              <w:rPr>
                <w:rFonts w:cstheme="minorHAnsi"/>
                <w:lang w:val="en-ZA"/>
              </w:rPr>
              <w:t> </w:t>
            </w:r>
            <w:r w:rsidRPr="0014785C">
              <w:rPr>
                <w:rFonts w:cstheme="minorHAnsi"/>
                <w:lang w:val="en-ZA"/>
              </w:rPr>
              <w:t>279]</w:t>
            </w:r>
          </w:p>
          <w:p w14:paraId="417F2AD7" w14:textId="0FBC35D1" w:rsidR="005E6950" w:rsidRPr="0014785C" w:rsidRDefault="005E6950" w:rsidP="005E6950">
            <w:pPr>
              <w:pStyle w:val="ListParagraph"/>
              <w:numPr>
                <w:ilvl w:val="1"/>
                <w:numId w:val="36"/>
              </w:numPr>
              <w:rPr>
                <w:rFonts w:cstheme="minorHAnsi"/>
                <w:lang w:val="en-ZA"/>
              </w:rPr>
            </w:pPr>
            <w:r w:rsidRPr="0014785C">
              <w:rPr>
                <w:rFonts w:cstheme="minorHAnsi"/>
                <w:lang w:val="en-ZA"/>
              </w:rPr>
              <w:t>Accounts receivable – R262,219 [R358,338; R78,031]. R235,686 of the accounts receivable was collected by the end of July17.  The R26,533 that remains outstanding relates to membership fees, branch event and conference 2017 income.</w:t>
            </w:r>
          </w:p>
          <w:p w14:paraId="6AB73B70" w14:textId="77777777" w:rsidR="0014785C" w:rsidRDefault="005E6950" w:rsidP="005E6950">
            <w:pPr>
              <w:pStyle w:val="ListParagraph"/>
              <w:numPr>
                <w:ilvl w:val="0"/>
                <w:numId w:val="36"/>
              </w:numPr>
              <w:rPr>
                <w:rFonts w:cstheme="minorHAnsi"/>
                <w:lang w:val="en-ZA"/>
              </w:rPr>
            </w:pPr>
            <w:proofErr w:type="spellStart"/>
            <w:r w:rsidRPr="0014785C">
              <w:rPr>
                <w:rFonts w:cstheme="minorHAnsi"/>
                <w:lang w:val="en-ZA"/>
              </w:rPr>
              <w:t>IAIAsa’s</w:t>
            </w:r>
            <w:proofErr w:type="spellEnd"/>
            <w:r w:rsidRPr="0014785C">
              <w:rPr>
                <w:rFonts w:cstheme="minorHAnsi"/>
                <w:lang w:val="en-ZA"/>
              </w:rPr>
              <w:t xml:space="preserve"> liabilities increased substantially during the 2017 financial year.  The liabilities are made up of</w:t>
            </w:r>
            <w:r w:rsidR="0014785C">
              <w:rPr>
                <w:rFonts w:cstheme="minorHAnsi"/>
                <w:lang w:val="en-ZA"/>
              </w:rPr>
              <w:t>:</w:t>
            </w:r>
          </w:p>
          <w:p w14:paraId="5964F4EF" w14:textId="4A3BEB70" w:rsidR="0014785C" w:rsidRDefault="005E6950" w:rsidP="005E6950">
            <w:pPr>
              <w:pStyle w:val="ListParagraph"/>
              <w:numPr>
                <w:ilvl w:val="1"/>
                <w:numId w:val="36"/>
              </w:numPr>
              <w:rPr>
                <w:rFonts w:cstheme="minorHAnsi"/>
                <w:lang w:val="en-ZA"/>
              </w:rPr>
            </w:pPr>
            <w:r w:rsidRPr="0014785C">
              <w:rPr>
                <w:rFonts w:cstheme="minorHAnsi"/>
                <w:lang w:val="en-ZA"/>
              </w:rPr>
              <w:t>Accounts payable of R200,410 [R73,231; R83</w:t>
            </w:r>
            <w:r w:rsidR="0014785C">
              <w:rPr>
                <w:rFonts w:cstheme="minorHAnsi"/>
                <w:lang w:val="en-ZA"/>
              </w:rPr>
              <w:t> </w:t>
            </w:r>
            <w:r w:rsidRPr="0014785C">
              <w:rPr>
                <w:rFonts w:cstheme="minorHAnsi"/>
                <w:lang w:val="en-ZA"/>
              </w:rPr>
              <w:t>036]</w:t>
            </w:r>
          </w:p>
          <w:p w14:paraId="2F080858" w14:textId="77777777" w:rsidR="0014785C" w:rsidRDefault="005E6950" w:rsidP="005E6950">
            <w:pPr>
              <w:pStyle w:val="ListParagraph"/>
              <w:numPr>
                <w:ilvl w:val="1"/>
                <w:numId w:val="36"/>
              </w:numPr>
              <w:rPr>
                <w:rFonts w:cstheme="minorHAnsi"/>
                <w:lang w:val="en-ZA"/>
              </w:rPr>
            </w:pPr>
            <w:r w:rsidRPr="0014785C">
              <w:rPr>
                <w:rFonts w:cstheme="minorHAnsi"/>
                <w:lang w:val="en-ZA"/>
              </w:rPr>
              <w:t>Funds in advance of R195,959 [R98,546; R73,231]</w:t>
            </w:r>
          </w:p>
          <w:p w14:paraId="7524011D" w14:textId="77777777" w:rsidR="0014785C" w:rsidRDefault="005E6950" w:rsidP="005E6950">
            <w:pPr>
              <w:pStyle w:val="ListParagraph"/>
              <w:numPr>
                <w:ilvl w:val="1"/>
                <w:numId w:val="36"/>
              </w:numPr>
              <w:rPr>
                <w:rFonts w:cstheme="minorHAnsi"/>
                <w:lang w:val="en-ZA"/>
              </w:rPr>
            </w:pPr>
            <w:r w:rsidRPr="0014785C">
              <w:rPr>
                <w:rFonts w:cstheme="minorHAnsi"/>
                <w:lang w:val="en-ZA"/>
              </w:rPr>
              <w:t>Provisions R453,030</w:t>
            </w:r>
          </w:p>
          <w:p w14:paraId="721CE873" w14:textId="6554B68D" w:rsidR="0014785C" w:rsidRDefault="0014785C" w:rsidP="0014785C">
            <w:pPr>
              <w:pStyle w:val="ListParagraph"/>
              <w:numPr>
                <w:ilvl w:val="0"/>
                <w:numId w:val="36"/>
              </w:numPr>
              <w:rPr>
                <w:rFonts w:cstheme="minorHAnsi"/>
                <w:lang w:val="en-ZA"/>
              </w:rPr>
            </w:pPr>
            <w:r>
              <w:rPr>
                <w:rFonts w:cstheme="minorHAnsi"/>
                <w:lang w:val="en-ZA"/>
              </w:rPr>
              <w:t xml:space="preserve">Income R2,557,110 [R2,146,436; </w:t>
            </w:r>
            <w:r w:rsidR="005E6950" w:rsidRPr="0014785C">
              <w:rPr>
                <w:rFonts w:cstheme="minorHAnsi"/>
                <w:lang w:val="en-ZA"/>
              </w:rPr>
              <w:t>R1,690 710]</w:t>
            </w:r>
          </w:p>
          <w:p w14:paraId="41711A9C" w14:textId="77777777" w:rsidR="0014785C" w:rsidRDefault="005E6950" w:rsidP="005E6950">
            <w:pPr>
              <w:pStyle w:val="ListParagraph"/>
              <w:numPr>
                <w:ilvl w:val="1"/>
                <w:numId w:val="36"/>
              </w:numPr>
              <w:rPr>
                <w:rFonts w:cstheme="minorHAnsi"/>
                <w:lang w:val="en-ZA"/>
              </w:rPr>
            </w:pPr>
            <w:r w:rsidRPr="0014785C">
              <w:rPr>
                <w:rFonts w:cstheme="minorHAnsi"/>
                <w:lang w:val="en-ZA"/>
              </w:rPr>
              <w:t>2016 Conference income R665,783 [R555,826]</w:t>
            </w:r>
          </w:p>
          <w:p w14:paraId="24C42FFE" w14:textId="77777777" w:rsidR="0014785C" w:rsidRDefault="005E6950" w:rsidP="005E6950">
            <w:pPr>
              <w:pStyle w:val="ListParagraph"/>
              <w:numPr>
                <w:ilvl w:val="1"/>
                <w:numId w:val="36"/>
              </w:numPr>
              <w:rPr>
                <w:rFonts w:cstheme="minorHAnsi"/>
                <w:lang w:val="en-ZA"/>
              </w:rPr>
            </w:pPr>
            <w:r w:rsidRPr="0014785C">
              <w:rPr>
                <w:rFonts w:cstheme="minorHAnsi"/>
                <w:lang w:val="en-ZA"/>
              </w:rPr>
              <w:t>2017 Conference income R721,234</w:t>
            </w:r>
          </w:p>
          <w:p w14:paraId="2774FCA7" w14:textId="77777777" w:rsidR="0014785C" w:rsidRDefault="005E6950" w:rsidP="005E6950">
            <w:pPr>
              <w:pStyle w:val="ListParagraph"/>
              <w:numPr>
                <w:ilvl w:val="1"/>
                <w:numId w:val="36"/>
              </w:numPr>
              <w:rPr>
                <w:rFonts w:cstheme="minorHAnsi"/>
                <w:lang w:val="en-ZA"/>
              </w:rPr>
            </w:pPr>
            <w:r w:rsidRPr="0014785C">
              <w:rPr>
                <w:rFonts w:cstheme="minorHAnsi"/>
                <w:lang w:val="en-ZA"/>
              </w:rPr>
              <w:t>2015/16 Membership fees R78,866 [R264,466]</w:t>
            </w:r>
          </w:p>
          <w:p w14:paraId="2C6B7E84" w14:textId="77777777" w:rsidR="0014785C" w:rsidRDefault="005E6950" w:rsidP="005E6950">
            <w:pPr>
              <w:pStyle w:val="ListParagraph"/>
              <w:numPr>
                <w:ilvl w:val="1"/>
                <w:numId w:val="36"/>
              </w:numPr>
              <w:rPr>
                <w:rFonts w:cstheme="minorHAnsi"/>
                <w:lang w:val="en-ZA"/>
              </w:rPr>
            </w:pPr>
            <w:r w:rsidRPr="0014785C">
              <w:rPr>
                <w:rFonts w:cstheme="minorHAnsi"/>
                <w:lang w:val="en-ZA"/>
              </w:rPr>
              <w:lastRenderedPageBreak/>
              <w:t>2016/17 Membership fees R451,794</w:t>
            </w:r>
          </w:p>
          <w:p w14:paraId="38E077C3" w14:textId="77777777" w:rsidR="0014785C" w:rsidRDefault="005E6950" w:rsidP="005E6950">
            <w:pPr>
              <w:pStyle w:val="ListParagraph"/>
              <w:numPr>
                <w:ilvl w:val="1"/>
                <w:numId w:val="36"/>
              </w:numPr>
              <w:rPr>
                <w:rFonts w:cstheme="minorHAnsi"/>
                <w:lang w:val="en-ZA"/>
              </w:rPr>
            </w:pPr>
            <w:r w:rsidRPr="0014785C">
              <w:rPr>
                <w:rFonts w:cstheme="minorHAnsi"/>
                <w:lang w:val="en-ZA"/>
              </w:rPr>
              <w:t>Advertising income R8,120 [R15,606]</w:t>
            </w:r>
          </w:p>
          <w:p w14:paraId="3CDC2E1D" w14:textId="77777777" w:rsidR="0014785C" w:rsidRDefault="005E6950" w:rsidP="005E6950">
            <w:pPr>
              <w:pStyle w:val="ListParagraph"/>
              <w:numPr>
                <w:ilvl w:val="1"/>
                <w:numId w:val="36"/>
              </w:numPr>
              <w:rPr>
                <w:rFonts w:cstheme="minorHAnsi"/>
                <w:lang w:val="en-ZA"/>
              </w:rPr>
            </w:pPr>
            <w:r w:rsidRPr="0014785C">
              <w:rPr>
                <w:rFonts w:cstheme="minorHAnsi"/>
                <w:lang w:val="en-ZA"/>
              </w:rPr>
              <w:t xml:space="preserve">Branch income R71,122 [R61,746] </w:t>
            </w:r>
          </w:p>
          <w:p w14:paraId="4E072169" w14:textId="77777777" w:rsidR="0014785C" w:rsidRDefault="005E6950" w:rsidP="005E6950">
            <w:pPr>
              <w:pStyle w:val="ListParagraph"/>
              <w:numPr>
                <w:ilvl w:val="1"/>
                <w:numId w:val="36"/>
              </w:numPr>
              <w:rPr>
                <w:rFonts w:cstheme="minorHAnsi"/>
                <w:lang w:val="en-ZA"/>
              </w:rPr>
            </w:pPr>
            <w:r w:rsidRPr="0014785C">
              <w:rPr>
                <w:rFonts w:cstheme="minorHAnsi"/>
                <w:lang w:val="en-ZA"/>
              </w:rPr>
              <w:t>Student branch income R4,044 [R2,237]</w:t>
            </w:r>
          </w:p>
          <w:p w14:paraId="79614CB0" w14:textId="77777777" w:rsidR="0014785C" w:rsidRDefault="005E6950" w:rsidP="005E6950">
            <w:pPr>
              <w:pStyle w:val="ListParagraph"/>
              <w:numPr>
                <w:ilvl w:val="1"/>
                <w:numId w:val="36"/>
              </w:numPr>
              <w:rPr>
                <w:rFonts w:cstheme="minorHAnsi"/>
                <w:lang w:val="en-ZA"/>
              </w:rPr>
            </w:pPr>
            <w:r w:rsidRPr="0014785C">
              <w:rPr>
                <w:rFonts w:cstheme="minorHAnsi"/>
                <w:lang w:val="en-ZA"/>
              </w:rPr>
              <w:t>Interest income R66,964 [R51,370]</w:t>
            </w:r>
          </w:p>
          <w:p w14:paraId="737C8568" w14:textId="77777777" w:rsidR="0014785C" w:rsidRDefault="005E6950" w:rsidP="005E6950">
            <w:pPr>
              <w:pStyle w:val="ListParagraph"/>
              <w:numPr>
                <w:ilvl w:val="1"/>
                <w:numId w:val="36"/>
              </w:numPr>
              <w:rPr>
                <w:rFonts w:cstheme="minorHAnsi"/>
                <w:lang w:val="en-ZA"/>
              </w:rPr>
            </w:pPr>
            <w:r w:rsidRPr="0014785C">
              <w:rPr>
                <w:rFonts w:cstheme="minorHAnsi"/>
                <w:lang w:val="en-ZA"/>
              </w:rPr>
              <w:t xml:space="preserve">Sundry income R1,214 [R14,377]  </w:t>
            </w:r>
          </w:p>
          <w:p w14:paraId="57367D7F" w14:textId="77777777" w:rsidR="0014785C" w:rsidRDefault="005E6950" w:rsidP="0014785C">
            <w:pPr>
              <w:pStyle w:val="ListParagraph"/>
              <w:numPr>
                <w:ilvl w:val="0"/>
                <w:numId w:val="36"/>
              </w:numPr>
              <w:rPr>
                <w:rFonts w:cstheme="minorHAnsi"/>
                <w:lang w:val="en-ZA"/>
              </w:rPr>
            </w:pPr>
            <w:r w:rsidRPr="0014785C">
              <w:rPr>
                <w:rFonts w:cstheme="minorHAnsi"/>
                <w:lang w:val="en-ZA"/>
              </w:rPr>
              <w:t>Expenditure R2,332,618 [R1,800,558; R1,798,934; R1,586,057]</w:t>
            </w:r>
          </w:p>
          <w:p w14:paraId="068D20E0" w14:textId="77777777" w:rsidR="0014785C" w:rsidRDefault="005E6950" w:rsidP="005E6950">
            <w:pPr>
              <w:pStyle w:val="ListParagraph"/>
              <w:numPr>
                <w:ilvl w:val="1"/>
                <w:numId w:val="36"/>
              </w:numPr>
              <w:rPr>
                <w:rFonts w:cstheme="minorHAnsi"/>
                <w:lang w:val="en-ZA"/>
              </w:rPr>
            </w:pPr>
            <w:r w:rsidRPr="0014785C">
              <w:rPr>
                <w:rFonts w:cstheme="minorHAnsi"/>
                <w:lang w:val="en-ZA"/>
              </w:rPr>
              <w:t>Administration and finance R23,833 [R50</w:t>
            </w:r>
            <w:r w:rsidR="0014785C">
              <w:rPr>
                <w:rFonts w:cstheme="minorHAnsi"/>
                <w:lang w:val="en-ZA"/>
              </w:rPr>
              <w:t> </w:t>
            </w:r>
            <w:r w:rsidRPr="0014785C">
              <w:rPr>
                <w:rFonts w:cstheme="minorHAnsi"/>
                <w:lang w:val="en-ZA"/>
              </w:rPr>
              <w:t>633]</w:t>
            </w:r>
          </w:p>
          <w:p w14:paraId="34BC2D1A" w14:textId="77777777" w:rsidR="0014785C" w:rsidRDefault="005E6950" w:rsidP="005E6950">
            <w:pPr>
              <w:pStyle w:val="ListParagraph"/>
              <w:numPr>
                <w:ilvl w:val="1"/>
                <w:numId w:val="36"/>
              </w:numPr>
              <w:rPr>
                <w:rFonts w:cstheme="minorHAnsi"/>
                <w:lang w:val="en-ZA"/>
              </w:rPr>
            </w:pPr>
            <w:r w:rsidRPr="0014785C">
              <w:rPr>
                <w:rFonts w:cstheme="minorHAnsi"/>
                <w:lang w:val="en-ZA"/>
              </w:rPr>
              <w:t xml:space="preserve">Accounting fees, bank charges &amp; bad debt </w:t>
            </w:r>
          </w:p>
          <w:p w14:paraId="15EB47C4" w14:textId="3D6DB4C1" w:rsidR="005E6950" w:rsidRPr="0014785C" w:rsidRDefault="005E6950" w:rsidP="005E6950">
            <w:pPr>
              <w:pStyle w:val="ListParagraph"/>
              <w:numPr>
                <w:ilvl w:val="1"/>
                <w:numId w:val="36"/>
              </w:numPr>
              <w:rPr>
                <w:rFonts w:cstheme="minorHAnsi"/>
                <w:lang w:val="en-ZA"/>
              </w:rPr>
            </w:pPr>
            <w:r w:rsidRPr="0014785C">
              <w:rPr>
                <w:rFonts w:cstheme="minorHAnsi"/>
                <w:lang w:val="en-ZA"/>
              </w:rPr>
              <w:t>Branch events R123,610 [R115,990; R99 557]</w:t>
            </w:r>
          </w:p>
          <w:p w14:paraId="7E2CE0AC" w14:textId="77777777" w:rsidR="005E6950" w:rsidRPr="005E6950" w:rsidRDefault="005E6950" w:rsidP="0014785C">
            <w:pPr>
              <w:pStyle w:val="ListParagraph"/>
              <w:numPr>
                <w:ilvl w:val="1"/>
                <w:numId w:val="36"/>
              </w:numPr>
              <w:rPr>
                <w:rFonts w:cstheme="minorHAnsi"/>
                <w:lang w:val="en-ZA"/>
              </w:rPr>
            </w:pPr>
            <w:r w:rsidRPr="005E6950">
              <w:rPr>
                <w:rFonts w:cstheme="minorHAnsi"/>
                <w:lang w:val="en-ZA"/>
              </w:rPr>
              <w:t>Venue and catering, speaker costs and event management</w:t>
            </w:r>
          </w:p>
          <w:p w14:paraId="1AB428B6" w14:textId="77777777" w:rsidR="005E6950" w:rsidRPr="005E6950" w:rsidRDefault="005E6950" w:rsidP="0014785C">
            <w:pPr>
              <w:pStyle w:val="ListParagraph"/>
              <w:numPr>
                <w:ilvl w:val="1"/>
                <w:numId w:val="36"/>
              </w:numPr>
              <w:rPr>
                <w:rFonts w:cstheme="minorHAnsi"/>
                <w:lang w:val="en-ZA"/>
              </w:rPr>
            </w:pPr>
            <w:r w:rsidRPr="005E6950">
              <w:rPr>
                <w:rFonts w:cstheme="minorHAnsi"/>
                <w:lang w:val="en-ZA"/>
              </w:rPr>
              <w:t>Student branch events R10,205 [R7 086]</w:t>
            </w:r>
          </w:p>
          <w:p w14:paraId="0C8A9C45" w14:textId="77777777" w:rsidR="005E6950" w:rsidRPr="005E6950" w:rsidRDefault="005E6950" w:rsidP="0014785C">
            <w:pPr>
              <w:pStyle w:val="ListParagraph"/>
              <w:numPr>
                <w:ilvl w:val="1"/>
                <w:numId w:val="36"/>
              </w:numPr>
              <w:rPr>
                <w:rFonts w:cstheme="minorHAnsi"/>
                <w:lang w:val="en-ZA"/>
              </w:rPr>
            </w:pPr>
            <w:r w:rsidRPr="005E6950">
              <w:rPr>
                <w:rFonts w:cstheme="minorHAnsi"/>
                <w:lang w:val="en-ZA"/>
              </w:rPr>
              <w:t>2016 Conference R784,510 [R29 943]</w:t>
            </w:r>
          </w:p>
          <w:p w14:paraId="3C99C7DA" w14:textId="6D76ECE9" w:rsidR="005E6950" w:rsidRPr="005E6950" w:rsidRDefault="005E6950" w:rsidP="0014785C">
            <w:pPr>
              <w:pStyle w:val="ListParagraph"/>
              <w:numPr>
                <w:ilvl w:val="1"/>
                <w:numId w:val="36"/>
              </w:numPr>
              <w:rPr>
                <w:rFonts w:cstheme="minorHAnsi"/>
                <w:lang w:val="en-ZA"/>
              </w:rPr>
            </w:pPr>
            <w:r w:rsidRPr="005E6950">
              <w:rPr>
                <w:rFonts w:cstheme="minorHAnsi"/>
                <w:lang w:val="en-ZA"/>
              </w:rPr>
              <w:t>Event organiser, venue and catering, AV hire, conference website, delegate materials, stewardship, speaker</w:t>
            </w:r>
            <w:r w:rsidR="0014785C">
              <w:rPr>
                <w:rFonts w:cstheme="minorHAnsi"/>
                <w:lang w:val="en-ZA"/>
              </w:rPr>
              <w:t>’</w:t>
            </w:r>
            <w:r w:rsidRPr="005E6950">
              <w:rPr>
                <w:rFonts w:cstheme="minorHAnsi"/>
                <w:lang w:val="en-ZA"/>
              </w:rPr>
              <w:t>s costs</w:t>
            </w:r>
          </w:p>
          <w:p w14:paraId="7294C64A" w14:textId="77777777" w:rsidR="005E6950" w:rsidRPr="005E6950" w:rsidRDefault="005E6950" w:rsidP="0014785C">
            <w:pPr>
              <w:pStyle w:val="ListParagraph"/>
              <w:numPr>
                <w:ilvl w:val="1"/>
                <w:numId w:val="36"/>
              </w:numPr>
              <w:rPr>
                <w:rFonts w:cstheme="minorHAnsi"/>
                <w:lang w:val="en-ZA"/>
              </w:rPr>
            </w:pPr>
            <w:r w:rsidRPr="005E6950">
              <w:rPr>
                <w:rFonts w:cstheme="minorHAnsi"/>
                <w:lang w:val="en-ZA"/>
              </w:rPr>
              <w:t>2017 Conference R80,313</w:t>
            </w:r>
          </w:p>
          <w:p w14:paraId="50880BC1" w14:textId="77777777" w:rsidR="005E6950" w:rsidRPr="005E6950" w:rsidRDefault="005E6950" w:rsidP="0014785C">
            <w:pPr>
              <w:pStyle w:val="ListParagraph"/>
              <w:numPr>
                <w:ilvl w:val="1"/>
                <w:numId w:val="36"/>
              </w:numPr>
              <w:rPr>
                <w:rFonts w:cstheme="minorHAnsi"/>
                <w:lang w:val="en-ZA"/>
              </w:rPr>
            </w:pPr>
            <w:r w:rsidRPr="005E6950">
              <w:rPr>
                <w:rFonts w:cstheme="minorHAnsi"/>
                <w:lang w:val="en-ZA"/>
              </w:rPr>
              <w:t>Event organisation, marketing, website and venue hire &amp; catering</w:t>
            </w:r>
          </w:p>
          <w:p w14:paraId="0E37C328" w14:textId="77777777" w:rsidR="005E6950" w:rsidRPr="005E6950" w:rsidRDefault="005E6950" w:rsidP="0014785C">
            <w:pPr>
              <w:pStyle w:val="ListParagraph"/>
              <w:numPr>
                <w:ilvl w:val="1"/>
                <w:numId w:val="36"/>
              </w:numPr>
              <w:rPr>
                <w:rFonts w:cstheme="minorHAnsi"/>
                <w:lang w:val="en-ZA"/>
              </w:rPr>
            </w:pPr>
            <w:r w:rsidRPr="005E6950">
              <w:rPr>
                <w:rFonts w:cstheme="minorHAnsi"/>
                <w:lang w:val="en-ZA"/>
              </w:rPr>
              <w:t>Operations R786,359 [R692,334; R391,717]</w:t>
            </w:r>
          </w:p>
          <w:p w14:paraId="0C46996B" w14:textId="77777777" w:rsidR="005E6950" w:rsidRPr="005E6950" w:rsidRDefault="005E6950" w:rsidP="0014785C">
            <w:pPr>
              <w:pStyle w:val="ListParagraph"/>
              <w:numPr>
                <w:ilvl w:val="1"/>
                <w:numId w:val="36"/>
              </w:numPr>
              <w:rPr>
                <w:rFonts w:cstheme="minorHAnsi"/>
                <w:lang w:val="en-ZA"/>
              </w:rPr>
            </w:pPr>
            <w:r w:rsidRPr="005E6950">
              <w:rPr>
                <w:rFonts w:cstheme="minorHAnsi"/>
                <w:lang w:val="en-ZA"/>
              </w:rPr>
              <w:t>Administrative services, employment costs, IT support, rental, travel and accommodation, IAIA membership dues and office costs</w:t>
            </w:r>
          </w:p>
          <w:p w14:paraId="4843A25F" w14:textId="77777777" w:rsidR="005E6950" w:rsidRPr="005E6950" w:rsidRDefault="005E6950" w:rsidP="0014785C">
            <w:pPr>
              <w:pStyle w:val="ListParagraph"/>
              <w:numPr>
                <w:ilvl w:val="0"/>
                <w:numId w:val="36"/>
              </w:numPr>
              <w:rPr>
                <w:rFonts w:cstheme="minorHAnsi"/>
                <w:lang w:val="en-ZA"/>
              </w:rPr>
            </w:pPr>
            <w:r w:rsidRPr="0014785C">
              <w:rPr>
                <w:rFonts w:cstheme="minorHAnsi"/>
                <w:lang w:val="en-ZA"/>
              </w:rPr>
              <w:t>Approval of AFS for 2016/17</w:t>
            </w:r>
          </w:p>
          <w:p w14:paraId="011AB331" w14:textId="0380534A" w:rsidR="005E6950" w:rsidRPr="0014785C" w:rsidRDefault="005E6950" w:rsidP="0014785C">
            <w:pPr>
              <w:pStyle w:val="ListParagraph"/>
              <w:numPr>
                <w:ilvl w:val="0"/>
                <w:numId w:val="36"/>
              </w:numPr>
              <w:rPr>
                <w:rFonts w:cstheme="minorHAnsi"/>
                <w:lang w:val="en-ZA"/>
              </w:rPr>
            </w:pPr>
            <w:r w:rsidRPr="0014785C">
              <w:rPr>
                <w:rFonts w:cstheme="minorHAnsi"/>
                <w:lang w:val="en-ZA"/>
              </w:rPr>
              <w:t>Approval of Accounting Officer</w:t>
            </w:r>
            <w:r w:rsidR="0014785C" w:rsidRPr="0014785C">
              <w:rPr>
                <w:rFonts w:cstheme="minorHAnsi"/>
                <w:lang w:val="en-ZA"/>
              </w:rPr>
              <w:t xml:space="preserve"> - </w:t>
            </w:r>
            <w:r w:rsidRPr="0014785C">
              <w:rPr>
                <w:rFonts w:cstheme="minorHAnsi"/>
                <w:lang w:val="en-ZA"/>
              </w:rPr>
              <w:t>Julie Harvey</w:t>
            </w:r>
          </w:p>
          <w:p w14:paraId="6D8E9898" w14:textId="77777777" w:rsidR="0014785C" w:rsidRDefault="005E6950" w:rsidP="0014785C">
            <w:pPr>
              <w:pStyle w:val="ListParagraph"/>
              <w:numPr>
                <w:ilvl w:val="0"/>
                <w:numId w:val="36"/>
              </w:numPr>
              <w:rPr>
                <w:rFonts w:cstheme="minorHAnsi"/>
                <w:lang w:val="en-ZA"/>
              </w:rPr>
            </w:pPr>
            <w:r w:rsidRPr="0014785C">
              <w:rPr>
                <w:rFonts w:cstheme="minorHAnsi"/>
                <w:lang w:val="en-ZA"/>
              </w:rPr>
              <w:t>Approval of Banking Signatories - Two signatories being the Treasurer and either President or Past President</w:t>
            </w:r>
          </w:p>
          <w:p w14:paraId="0AAE0859" w14:textId="4DB132B6" w:rsidR="005E6950" w:rsidRPr="0014785C" w:rsidRDefault="005E6950" w:rsidP="0014785C">
            <w:pPr>
              <w:pStyle w:val="ListParagraph"/>
              <w:numPr>
                <w:ilvl w:val="0"/>
                <w:numId w:val="36"/>
              </w:numPr>
              <w:rPr>
                <w:rFonts w:cstheme="minorHAnsi"/>
                <w:lang w:val="en-ZA"/>
              </w:rPr>
            </w:pPr>
            <w:r w:rsidRPr="0014785C">
              <w:rPr>
                <w:rFonts w:cstheme="minorHAnsi"/>
                <w:lang w:val="en-ZA"/>
              </w:rPr>
              <w:t>Approval of Bankers</w:t>
            </w:r>
            <w:r w:rsidR="0014785C">
              <w:rPr>
                <w:rFonts w:cstheme="minorHAnsi"/>
                <w:lang w:val="en-ZA"/>
              </w:rPr>
              <w:t xml:space="preserve"> - </w:t>
            </w:r>
            <w:r w:rsidRPr="0014785C">
              <w:rPr>
                <w:rFonts w:cstheme="minorHAnsi"/>
                <w:lang w:val="en-ZA"/>
              </w:rPr>
              <w:t>Standard Bank and Investec</w:t>
            </w:r>
          </w:p>
          <w:p w14:paraId="60023438" w14:textId="7A215F5E" w:rsidR="005E6950" w:rsidRPr="005E6950" w:rsidRDefault="005E6950" w:rsidP="005E6950">
            <w:pPr>
              <w:rPr>
                <w:rFonts w:cstheme="minorHAnsi"/>
                <w:lang w:val="en-ZA"/>
              </w:rPr>
            </w:pPr>
          </w:p>
        </w:tc>
      </w:tr>
      <w:tr w:rsidR="00415BA0" w:rsidRPr="00AA7C70" w14:paraId="6002344F" w14:textId="77777777" w:rsidTr="00816D0F">
        <w:trPr>
          <w:jc w:val="center"/>
        </w:trPr>
        <w:tc>
          <w:tcPr>
            <w:tcW w:w="532" w:type="dxa"/>
          </w:tcPr>
          <w:p w14:paraId="6002343A" w14:textId="77777777" w:rsidR="00415BA0" w:rsidRPr="00AA7C70" w:rsidRDefault="00415BA0" w:rsidP="00415BA0">
            <w:pPr>
              <w:outlineLvl w:val="0"/>
              <w:rPr>
                <w:rFonts w:cstheme="minorHAnsi"/>
                <w:b/>
              </w:rPr>
            </w:pPr>
            <w:r w:rsidRPr="00AA7C70">
              <w:rPr>
                <w:rFonts w:cstheme="minorHAnsi"/>
                <w:b/>
              </w:rPr>
              <w:lastRenderedPageBreak/>
              <w:t>7.</w:t>
            </w:r>
          </w:p>
        </w:tc>
        <w:tc>
          <w:tcPr>
            <w:tcW w:w="1466" w:type="dxa"/>
          </w:tcPr>
          <w:p w14:paraId="6002343B" w14:textId="437020D4" w:rsidR="00415BA0" w:rsidRPr="00AA7C70" w:rsidRDefault="00DC2E21" w:rsidP="00415BA0">
            <w:pPr>
              <w:pStyle w:val="ListParagraph"/>
              <w:ind w:left="0"/>
              <w:outlineLvl w:val="0"/>
              <w:rPr>
                <w:rFonts w:cstheme="minorHAnsi"/>
                <w:b/>
              </w:rPr>
            </w:pPr>
            <w:r>
              <w:rPr>
                <w:rFonts w:cstheme="minorHAnsi"/>
                <w:b/>
              </w:rPr>
              <w:t>Introduction of the NEC 2017/2018</w:t>
            </w:r>
            <w:r w:rsidR="00415BA0" w:rsidRPr="00AA7C70">
              <w:rPr>
                <w:rFonts w:cstheme="minorHAnsi"/>
                <w:b/>
              </w:rPr>
              <w:t xml:space="preserve"> by in-coming President </w:t>
            </w:r>
            <w:r>
              <w:rPr>
                <w:rFonts w:cstheme="minorHAnsi"/>
                <w:b/>
              </w:rPr>
              <w:t xml:space="preserve">Robyn </w:t>
            </w:r>
            <w:r w:rsidR="00F36901">
              <w:rPr>
                <w:rFonts w:cstheme="minorHAnsi"/>
                <w:b/>
              </w:rPr>
              <w:t>Luyt</w:t>
            </w:r>
          </w:p>
          <w:p w14:paraId="6002343C" w14:textId="77777777" w:rsidR="00415BA0" w:rsidRPr="00AA7C70" w:rsidRDefault="00415BA0" w:rsidP="00415BA0">
            <w:pPr>
              <w:pStyle w:val="ListParagraph"/>
              <w:ind w:left="0"/>
              <w:outlineLvl w:val="0"/>
              <w:rPr>
                <w:rFonts w:cstheme="minorHAnsi"/>
                <w:b/>
              </w:rPr>
            </w:pPr>
          </w:p>
        </w:tc>
        <w:tc>
          <w:tcPr>
            <w:tcW w:w="7891" w:type="dxa"/>
            <w:gridSpan w:val="2"/>
          </w:tcPr>
          <w:p w14:paraId="6618C366" w14:textId="1F3EB345" w:rsidR="0014785C" w:rsidRDefault="0014785C" w:rsidP="00EB69FC">
            <w:pPr>
              <w:rPr>
                <w:rFonts w:cstheme="minorHAnsi"/>
                <w:noProof/>
                <w:lang w:val="en-US"/>
              </w:rPr>
            </w:pPr>
            <w:r>
              <w:rPr>
                <w:rFonts w:cstheme="minorHAnsi"/>
                <w:noProof/>
                <w:lang w:val="en-US"/>
              </w:rPr>
              <w:t xml:space="preserve">The IAIAsa NEC for 2017/18 </w:t>
            </w:r>
            <w:r w:rsidR="00F36901">
              <w:rPr>
                <w:rFonts w:cstheme="minorHAnsi"/>
                <w:noProof/>
                <w:lang w:val="en-US"/>
              </w:rPr>
              <w:t xml:space="preserve">was </w:t>
            </w:r>
            <w:r>
              <w:rPr>
                <w:rFonts w:cstheme="minorHAnsi"/>
                <w:noProof/>
                <w:lang w:val="en-US"/>
              </w:rPr>
              <w:t>introduced by incoming President Robyn Luyt as follows:</w:t>
            </w:r>
          </w:p>
          <w:p w14:paraId="0378B8A2" w14:textId="5D5A23B5" w:rsidR="0073453D" w:rsidRDefault="00C10A84" w:rsidP="00EB69FC">
            <w:pPr>
              <w:rPr>
                <w:rFonts w:cstheme="minorHAnsi"/>
                <w:lang w:val="en-US"/>
              </w:rPr>
            </w:pPr>
            <w:r>
              <w:rPr>
                <w:rFonts w:cstheme="minorHAnsi"/>
                <w:noProof/>
                <w:lang w:val="en-ZA" w:eastAsia="en-ZA"/>
              </w:rPr>
              <w:drawing>
                <wp:inline distT="0" distB="0" distL="0" distR="0" wp14:anchorId="2A4FD8A2" wp14:editId="76B99A6A">
                  <wp:extent cx="313251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19155" b="31715"/>
                          <a:stretch/>
                        </pic:blipFill>
                        <pic:spPr bwMode="auto">
                          <a:xfrm>
                            <a:off x="0" y="0"/>
                            <a:ext cx="3223177" cy="294021"/>
                          </a:xfrm>
                          <a:prstGeom prst="rect">
                            <a:avLst/>
                          </a:prstGeom>
                          <a:noFill/>
                          <a:ln>
                            <a:noFill/>
                          </a:ln>
                          <a:extLst>
                            <a:ext uri="{53640926-AAD7-44D8-BBD7-CCE9431645EC}">
                              <a14:shadowObscured xmlns:a14="http://schemas.microsoft.com/office/drawing/2010/main"/>
                            </a:ext>
                          </a:extLst>
                        </pic:spPr>
                      </pic:pic>
                    </a:graphicData>
                  </a:graphic>
                </wp:inline>
              </w:drawing>
            </w:r>
          </w:p>
          <w:p w14:paraId="59A8E5BE" w14:textId="77777777" w:rsidR="005E6950" w:rsidRDefault="005E6950" w:rsidP="00EB69FC">
            <w:pPr>
              <w:rPr>
                <w:rFonts w:cstheme="minorHAnsi"/>
                <w:lang w:val="en-US"/>
              </w:rPr>
            </w:pPr>
            <w:r>
              <w:rPr>
                <w:rFonts w:cstheme="minorHAnsi"/>
                <w:noProof/>
                <w:lang w:val="en-ZA" w:eastAsia="en-ZA"/>
              </w:rPr>
              <w:drawing>
                <wp:inline distT="0" distB="0" distL="0" distR="0" wp14:anchorId="4CD5BE07" wp14:editId="3EE7F00E">
                  <wp:extent cx="4263390" cy="261291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3159" cy="2618904"/>
                          </a:xfrm>
                          <a:prstGeom prst="rect">
                            <a:avLst/>
                          </a:prstGeom>
                          <a:noFill/>
                        </pic:spPr>
                      </pic:pic>
                    </a:graphicData>
                  </a:graphic>
                </wp:inline>
              </w:drawing>
            </w:r>
          </w:p>
          <w:p w14:paraId="7C163374" w14:textId="77777777" w:rsidR="005E6950" w:rsidRDefault="005E6950" w:rsidP="00EB69FC">
            <w:pPr>
              <w:rPr>
                <w:rFonts w:cstheme="minorHAnsi"/>
                <w:lang w:val="en-US"/>
              </w:rPr>
            </w:pPr>
          </w:p>
          <w:p w14:paraId="4AAA1A4B" w14:textId="07287590" w:rsidR="005E6950" w:rsidRDefault="005E6950" w:rsidP="00EB69FC">
            <w:pPr>
              <w:rPr>
                <w:rFonts w:cstheme="minorHAnsi"/>
                <w:lang w:val="en-US"/>
              </w:rPr>
            </w:pPr>
            <w:r>
              <w:rPr>
                <w:rFonts w:cstheme="minorHAnsi"/>
                <w:noProof/>
                <w:lang w:val="en-ZA" w:eastAsia="en-ZA"/>
              </w:rPr>
              <w:drawing>
                <wp:inline distT="0" distB="0" distL="0" distR="0" wp14:anchorId="4D7287E8" wp14:editId="20C9A1BF">
                  <wp:extent cx="4253865" cy="6388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9188" cy="647182"/>
                          </a:xfrm>
                          <a:prstGeom prst="rect">
                            <a:avLst/>
                          </a:prstGeom>
                          <a:noFill/>
                        </pic:spPr>
                      </pic:pic>
                    </a:graphicData>
                  </a:graphic>
                </wp:inline>
              </w:drawing>
            </w:r>
          </w:p>
          <w:p w14:paraId="6002344E" w14:textId="0FD71E17" w:rsidR="005E6950" w:rsidRPr="006C682D" w:rsidRDefault="005E6950" w:rsidP="00EB69FC">
            <w:pPr>
              <w:rPr>
                <w:rFonts w:cstheme="minorHAnsi"/>
                <w:lang w:val="en-US"/>
              </w:rPr>
            </w:pPr>
          </w:p>
        </w:tc>
      </w:tr>
      <w:tr w:rsidR="00C55D74" w:rsidRPr="00AA7C70" w14:paraId="60023462" w14:textId="77777777" w:rsidTr="00816D0F">
        <w:trPr>
          <w:jc w:val="center"/>
        </w:trPr>
        <w:tc>
          <w:tcPr>
            <w:tcW w:w="532" w:type="dxa"/>
          </w:tcPr>
          <w:p w14:paraId="60023450" w14:textId="77777777" w:rsidR="00C55D74" w:rsidRPr="00AA7C70" w:rsidRDefault="00FE2639" w:rsidP="00415BA0">
            <w:pPr>
              <w:outlineLvl w:val="0"/>
              <w:rPr>
                <w:rFonts w:cstheme="minorHAnsi"/>
                <w:b/>
              </w:rPr>
            </w:pPr>
            <w:r w:rsidRPr="00AA7C70">
              <w:rPr>
                <w:rFonts w:cstheme="minorHAnsi"/>
                <w:b/>
              </w:rPr>
              <w:lastRenderedPageBreak/>
              <w:t>8</w:t>
            </w:r>
            <w:r w:rsidR="00771EAC" w:rsidRPr="00AA7C70">
              <w:rPr>
                <w:rFonts w:cstheme="minorHAnsi"/>
                <w:b/>
              </w:rPr>
              <w:t>.</w:t>
            </w:r>
          </w:p>
        </w:tc>
        <w:tc>
          <w:tcPr>
            <w:tcW w:w="1466" w:type="dxa"/>
          </w:tcPr>
          <w:p w14:paraId="60023451" w14:textId="77777777" w:rsidR="00C55D74" w:rsidRPr="00AA7C70" w:rsidRDefault="00C55D74" w:rsidP="00415BA0">
            <w:pPr>
              <w:pStyle w:val="ListParagraph"/>
              <w:ind w:left="0"/>
              <w:outlineLvl w:val="0"/>
              <w:rPr>
                <w:rFonts w:cstheme="minorHAnsi"/>
                <w:b/>
              </w:rPr>
            </w:pPr>
            <w:r w:rsidRPr="00AA7C70">
              <w:rPr>
                <w:rFonts w:cstheme="minorHAnsi"/>
                <w:b/>
              </w:rPr>
              <w:t>Incoming President’s Address</w:t>
            </w:r>
          </w:p>
        </w:tc>
        <w:tc>
          <w:tcPr>
            <w:tcW w:w="7891" w:type="dxa"/>
            <w:gridSpan w:val="2"/>
          </w:tcPr>
          <w:p w14:paraId="56AA3D61" w14:textId="77777777" w:rsidR="00790008" w:rsidRPr="00790008" w:rsidRDefault="00790008" w:rsidP="00790008">
            <w:r w:rsidRPr="00790008">
              <w:t>Robyn thanked Janice Tooley for leading the organisation during her term as President. She also thanked:</w:t>
            </w:r>
          </w:p>
          <w:p w14:paraId="5C018748" w14:textId="77777777" w:rsidR="00790008" w:rsidRPr="00790008" w:rsidRDefault="00790008" w:rsidP="00790008">
            <w:pPr>
              <w:numPr>
                <w:ilvl w:val="0"/>
                <w:numId w:val="48"/>
              </w:numPr>
              <w:rPr>
                <w:lang w:val="en-US"/>
              </w:rPr>
            </w:pPr>
            <w:r w:rsidRPr="00790008">
              <w:rPr>
                <w:lang w:val="en-US"/>
              </w:rPr>
              <w:t xml:space="preserve">Jenny Mitchell – for her </w:t>
            </w:r>
            <w:r w:rsidR="0034263E" w:rsidRPr="00790008">
              <w:rPr>
                <w:lang w:val="en-US"/>
              </w:rPr>
              <w:t xml:space="preserve">outstanding contribution </w:t>
            </w:r>
            <w:r w:rsidRPr="00790008">
              <w:rPr>
                <w:lang w:val="en-US"/>
              </w:rPr>
              <w:t>to IAIAsa</w:t>
            </w:r>
            <w:r w:rsidR="0034263E" w:rsidRPr="00790008">
              <w:rPr>
                <w:lang w:val="en-US"/>
              </w:rPr>
              <w:t xml:space="preserve"> over many </w:t>
            </w:r>
            <w:r w:rsidRPr="00790008">
              <w:rPr>
                <w:lang w:val="en-US"/>
              </w:rPr>
              <w:t>years.</w:t>
            </w:r>
          </w:p>
          <w:p w14:paraId="41AFB537" w14:textId="77777777" w:rsidR="00982D8C" w:rsidRPr="00790008" w:rsidRDefault="0034263E" w:rsidP="00790008">
            <w:pPr>
              <w:numPr>
                <w:ilvl w:val="0"/>
                <w:numId w:val="48"/>
              </w:numPr>
              <w:rPr>
                <w:lang w:val="en-US"/>
              </w:rPr>
            </w:pPr>
            <w:r w:rsidRPr="00790008">
              <w:rPr>
                <w:lang w:val="en-US"/>
              </w:rPr>
              <w:t>Kusasa</w:t>
            </w:r>
            <w:r w:rsidR="00790008" w:rsidRPr="00790008">
              <w:rPr>
                <w:lang w:val="en-US"/>
              </w:rPr>
              <w:t xml:space="preserve"> Sithole</w:t>
            </w:r>
            <w:r w:rsidRPr="00790008">
              <w:rPr>
                <w:lang w:val="en-US"/>
              </w:rPr>
              <w:t>:</w:t>
            </w:r>
            <w:r w:rsidR="00790008" w:rsidRPr="00790008">
              <w:rPr>
                <w:lang w:val="en-US"/>
              </w:rPr>
              <w:t xml:space="preserve"> His </w:t>
            </w:r>
            <w:r w:rsidRPr="00790008">
              <w:rPr>
                <w:lang w:val="en-US"/>
              </w:rPr>
              <w:t xml:space="preserve">remarkable contribution </w:t>
            </w:r>
            <w:r w:rsidR="00790008" w:rsidRPr="00790008">
              <w:rPr>
                <w:lang w:val="en-US"/>
              </w:rPr>
              <w:t xml:space="preserve">as student-representative, </w:t>
            </w:r>
            <w:r w:rsidRPr="00790008">
              <w:rPr>
                <w:lang w:val="en-US"/>
              </w:rPr>
              <w:t xml:space="preserve">particularly in setting up one of </w:t>
            </w:r>
            <w:proofErr w:type="spellStart"/>
            <w:r w:rsidRPr="00790008">
              <w:rPr>
                <w:lang w:val="en-US"/>
              </w:rPr>
              <w:t>IAIAsa’s</w:t>
            </w:r>
            <w:proofErr w:type="spellEnd"/>
            <w:r w:rsidRPr="00790008">
              <w:rPr>
                <w:lang w:val="en-US"/>
              </w:rPr>
              <w:t xml:space="preserve"> flagship </w:t>
            </w:r>
            <w:proofErr w:type="spellStart"/>
            <w:r w:rsidRPr="00790008">
              <w:rPr>
                <w:lang w:val="en-US"/>
              </w:rPr>
              <w:t>programmes</w:t>
            </w:r>
            <w:proofErr w:type="spellEnd"/>
            <w:r w:rsidRPr="00790008">
              <w:rPr>
                <w:lang w:val="en-US"/>
              </w:rPr>
              <w:t>, the ISMP.</w:t>
            </w:r>
          </w:p>
          <w:p w14:paraId="0CC7D394" w14:textId="77777777" w:rsidR="00982D8C" w:rsidRPr="00790008" w:rsidRDefault="00790008" w:rsidP="00790008">
            <w:pPr>
              <w:numPr>
                <w:ilvl w:val="0"/>
                <w:numId w:val="48"/>
              </w:numPr>
              <w:rPr>
                <w:lang w:val="en-US"/>
              </w:rPr>
            </w:pPr>
            <w:r w:rsidRPr="00790008">
              <w:rPr>
                <w:lang w:val="en-US"/>
              </w:rPr>
              <w:t xml:space="preserve">Mari de Villiers, </w:t>
            </w:r>
            <w:r w:rsidR="0034263E" w:rsidRPr="00790008">
              <w:rPr>
                <w:lang w:val="en-US"/>
              </w:rPr>
              <w:t>with the assistance of Sabelo</w:t>
            </w:r>
            <w:r w:rsidRPr="00790008">
              <w:rPr>
                <w:lang w:val="en-US"/>
              </w:rPr>
              <w:t xml:space="preserve"> Nkosi</w:t>
            </w:r>
            <w:r w:rsidR="0034263E" w:rsidRPr="00790008">
              <w:rPr>
                <w:lang w:val="en-US"/>
              </w:rPr>
              <w:t>:</w:t>
            </w:r>
            <w:r w:rsidRPr="00790008">
              <w:rPr>
                <w:lang w:val="en-US"/>
              </w:rPr>
              <w:t xml:space="preserve"> For</w:t>
            </w:r>
            <w:r w:rsidR="0034263E" w:rsidRPr="00790008">
              <w:rPr>
                <w:lang w:val="en-US"/>
              </w:rPr>
              <w:t xml:space="preserve"> successfully taking on the role of conference chair over and above </w:t>
            </w:r>
            <w:r w:rsidRPr="00790008">
              <w:rPr>
                <w:lang w:val="en-US"/>
              </w:rPr>
              <w:t>her duties</w:t>
            </w:r>
            <w:r w:rsidR="0034263E" w:rsidRPr="00790008">
              <w:rPr>
                <w:lang w:val="en-US"/>
              </w:rPr>
              <w:t xml:space="preserve"> as WC branch chair. </w:t>
            </w:r>
          </w:p>
          <w:p w14:paraId="690C8B03" w14:textId="77777777" w:rsidR="00982D8C" w:rsidRPr="00790008" w:rsidRDefault="0034263E" w:rsidP="00790008">
            <w:pPr>
              <w:numPr>
                <w:ilvl w:val="0"/>
                <w:numId w:val="48"/>
              </w:numPr>
              <w:rPr>
                <w:lang w:val="en-US"/>
              </w:rPr>
            </w:pPr>
            <w:r w:rsidRPr="00790008">
              <w:rPr>
                <w:lang w:val="en-US"/>
              </w:rPr>
              <w:t xml:space="preserve">Paul </w:t>
            </w:r>
            <w:r w:rsidR="00790008" w:rsidRPr="00790008">
              <w:rPr>
                <w:lang w:val="en-US"/>
              </w:rPr>
              <w:t xml:space="preserve">Lochner </w:t>
            </w:r>
            <w:r w:rsidRPr="00790008">
              <w:rPr>
                <w:lang w:val="en-US"/>
              </w:rPr>
              <w:t>and Nigel</w:t>
            </w:r>
            <w:r w:rsidR="00790008" w:rsidRPr="00790008">
              <w:rPr>
                <w:lang w:val="en-US"/>
              </w:rPr>
              <w:t xml:space="preserve"> Rossouw</w:t>
            </w:r>
            <w:r w:rsidR="00790008" w:rsidRPr="00790008">
              <w:rPr>
                <w:b/>
                <w:lang w:val="en-US"/>
              </w:rPr>
              <w:t xml:space="preserve">: </w:t>
            </w:r>
            <w:r w:rsidR="00790008" w:rsidRPr="00790008">
              <w:rPr>
                <w:lang w:val="en-US"/>
              </w:rPr>
              <w:t>Hours of voluntary time to fulfil the role of</w:t>
            </w:r>
            <w:r w:rsidR="00790008" w:rsidRPr="00790008">
              <w:rPr>
                <w:b/>
                <w:lang w:val="en-US"/>
              </w:rPr>
              <w:t xml:space="preserve"> </w:t>
            </w:r>
            <w:r w:rsidR="00790008" w:rsidRPr="00790008">
              <w:rPr>
                <w:lang w:val="en-US"/>
              </w:rPr>
              <w:t xml:space="preserve">IAIAsa2017 </w:t>
            </w:r>
            <w:proofErr w:type="spellStart"/>
            <w:r w:rsidR="00790008" w:rsidRPr="00790008">
              <w:rPr>
                <w:lang w:val="en-US"/>
              </w:rPr>
              <w:t>Programme</w:t>
            </w:r>
            <w:proofErr w:type="spellEnd"/>
            <w:r w:rsidR="00790008" w:rsidRPr="00790008">
              <w:rPr>
                <w:lang w:val="en-US"/>
              </w:rPr>
              <w:t xml:space="preserve"> Directors</w:t>
            </w:r>
          </w:p>
          <w:p w14:paraId="213DDF6A" w14:textId="77777777" w:rsidR="00982D8C" w:rsidRPr="00790008" w:rsidRDefault="00790008" w:rsidP="00790008">
            <w:pPr>
              <w:numPr>
                <w:ilvl w:val="0"/>
                <w:numId w:val="48"/>
              </w:numPr>
              <w:rPr>
                <w:lang w:val="en-US"/>
              </w:rPr>
            </w:pPr>
            <w:r w:rsidRPr="00790008">
              <w:rPr>
                <w:lang w:val="en-US"/>
              </w:rPr>
              <w:t>All</w:t>
            </w:r>
            <w:r w:rsidR="0034263E" w:rsidRPr="00790008">
              <w:rPr>
                <w:lang w:val="en-US"/>
              </w:rPr>
              <w:t xml:space="preserve"> branch committee members</w:t>
            </w:r>
            <w:r w:rsidRPr="00790008">
              <w:rPr>
                <w:lang w:val="en-US"/>
              </w:rPr>
              <w:t xml:space="preserve">: </w:t>
            </w:r>
            <w:r w:rsidR="0034263E" w:rsidRPr="00790008">
              <w:rPr>
                <w:lang w:val="en-US"/>
              </w:rPr>
              <w:t>for the hours of voluntary work they commit to produce quality branch events.</w:t>
            </w:r>
          </w:p>
          <w:p w14:paraId="5DB09982" w14:textId="77777777" w:rsidR="00790008" w:rsidRPr="00790008" w:rsidRDefault="00790008" w:rsidP="00790008">
            <w:pPr>
              <w:numPr>
                <w:ilvl w:val="0"/>
                <w:numId w:val="48"/>
              </w:numPr>
              <w:rPr>
                <w:lang w:val="en-US"/>
              </w:rPr>
            </w:pPr>
            <w:r w:rsidRPr="00790008">
              <w:rPr>
                <w:lang w:val="en-US"/>
              </w:rPr>
              <w:t>IAIAsa</w:t>
            </w:r>
            <w:r w:rsidR="0034263E" w:rsidRPr="00790008">
              <w:rPr>
                <w:lang w:val="en-US"/>
              </w:rPr>
              <w:t xml:space="preserve"> members who volunteere</w:t>
            </w:r>
            <w:r w:rsidRPr="00790008">
              <w:rPr>
                <w:lang w:val="en-US"/>
              </w:rPr>
              <w:t>d</w:t>
            </w:r>
            <w:r w:rsidR="0034263E" w:rsidRPr="00790008">
              <w:rPr>
                <w:lang w:val="en-US"/>
              </w:rPr>
              <w:t xml:space="preserve"> their time and expertise this past year to assist and present at branch events</w:t>
            </w:r>
            <w:r w:rsidRPr="00790008">
              <w:rPr>
                <w:lang w:val="en-US"/>
              </w:rPr>
              <w:t xml:space="preserve">, and all members for getting involved and attending events and conferences. </w:t>
            </w:r>
          </w:p>
          <w:p w14:paraId="5AFDEC50" w14:textId="77777777" w:rsidR="00790008" w:rsidRPr="00790008" w:rsidRDefault="00790008" w:rsidP="00790008"/>
          <w:p w14:paraId="5A5F9BF7" w14:textId="77777777" w:rsidR="00790008" w:rsidRPr="00790008" w:rsidRDefault="00790008" w:rsidP="00790008">
            <w:pPr>
              <w:rPr>
                <w:lang w:val="en-US"/>
              </w:rPr>
            </w:pPr>
            <w:r w:rsidRPr="00790008">
              <w:t xml:space="preserve">Robyn highlighted the IAIAsa mission, and indicated that the NEC had agreed to focus on the following strategic initiatives in the coming year: </w:t>
            </w:r>
          </w:p>
          <w:p w14:paraId="20EF49F2" w14:textId="77777777" w:rsidR="00982D8C" w:rsidRPr="00790008" w:rsidRDefault="0034263E" w:rsidP="00790008">
            <w:pPr>
              <w:numPr>
                <w:ilvl w:val="0"/>
                <w:numId w:val="49"/>
              </w:numPr>
            </w:pPr>
            <w:r w:rsidRPr="00790008">
              <w:t>Transformation;</w:t>
            </w:r>
          </w:p>
          <w:p w14:paraId="16F47C05" w14:textId="77777777" w:rsidR="00790008" w:rsidRPr="00790008" w:rsidRDefault="00790008" w:rsidP="00790008">
            <w:pPr>
              <w:numPr>
                <w:ilvl w:val="0"/>
                <w:numId w:val="39"/>
              </w:numPr>
            </w:pPr>
            <w:r w:rsidRPr="00790008">
              <w:t>Supporting Branches;</w:t>
            </w:r>
          </w:p>
          <w:p w14:paraId="3C467AA6" w14:textId="77777777" w:rsidR="00790008" w:rsidRPr="00790008" w:rsidRDefault="00790008" w:rsidP="00790008">
            <w:pPr>
              <w:numPr>
                <w:ilvl w:val="0"/>
                <w:numId w:val="39"/>
              </w:numPr>
            </w:pPr>
            <w:r w:rsidRPr="00790008">
              <w:t>Registration as a Voluntary Association with other organisations;</w:t>
            </w:r>
          </w:p>
          <w:p w14:paraId="76DBF9EF" w14:textId="77777777" w:rsidR="00790008" w:rsidRPr="00790008" w:rsidRDefault="00790008" w:rsidP="00790008">
            <w:pPr>
              <w:numPr>
                <w:ilvl w:val="0"/>
                <w:numId w:val="39"/>
              </w:numPr>
            </w:pPr>
            <w:r w:rsidRPr="00790008">
              <w:t>Formalise existing alliances;</w:t>
            </w:r>
          </w:p>
          <w:p w14:paraId="70103889" w14:textId="77777777" w:rsidR="00790008" w:rsidRPr="00790008" w:rsidRDefault="00790008" w:rsidP="00790008">
            <w:pPr>
              <w:numPr>
                <w:ilvl w:val="0"/>
                <w:numId w:val="39"/>
              </w:numPr>
            </w:pPr>
            <w:r w:rsidRPr="00790008">
              <w:t>Improve communication with members;</w:t>
            </w:r>
          </w:p>
          <w:p w14:paraId="3955E392" w14:textId="77777777" w:rsidR="00790008" w:rsidRPr="00790008" w:rsidRDefault="00790008" w:rsidP="00790008">
            <w:pPr>
              <w:numPr>
                <w:ilvl w:val="0"/>
                <w:numId w:val="39"/>
              </w:numPr>
            </w:pPr>
            <w:r w:rsidRPr="00790008">
              <w:t>Continue with ISMP;</w:t>
            </w:r>
          </w:p>
          <w:p w14:paraId="2F081EFF" w14:textId="77777777" w:rsidR="00790008" w:rsidRPr="00790008" w:rsidRDefault="00790008" w:rsidP="00790008">
            <w:pPr>
              <w:numPr>
                <w:ilvl w:val="0"/>
                <w:numId w:val="39"/>
              </w:numPr>
            </w:pPr>
            <w:r w:rsidRPr="00790008">
              <w:t>Focussed approach to branding and marketing;</w:t>
            </w:r>
          </w:p>
          <w:p w14:paraId="6599F700" w14:textId="77777777" w:rsidR="00790008" w:rsidRPr="00790008" w:rsidRDefault="00790008" w:rsidP="00790008">
            <w:pPr>
              <w:numPr>
                <w:ilvl w:val="0"/>
                <w:numId w:val="39"/>
              </w:numPr>
            </w:pPr>
            <w:r w:rsidRPr="00790008">
              <w:t>Focus on organisation of IAIA18; and</w:t>
            </w:r>
          </w:p>
          <w:p w14:paraId="5EA59716" w14:textId="77777777" w:rsidR="00790008" w:rsidRPr="00790008" w:rsidRDefault="00790008" w:rsidP="00790008">
            <w:pPr>
              <w:numPr>
                <w:ilvl w:val="0"/>
                <w:numId w:val="39"/>
              </w:numPr>
            </w:pPr>
            <w:r w:rsidRPr="00790008">
              <w:t xml:space="preserve">Continued improvement of operations through streamlining processes and systems. </w:t>
            </w:r>
          </w:p>
          <w:p w14:paraId="11A209E7" w14:textId="77777777" w:rsidR="00790008" w:rsidRPr="00790008" w:rsidRDefault="00790008" w:rsidP="00790008"/>
          <w:p w14:paraId="7F0F291A" w14:textId="1F710593" w:rsidR="007A2EDD" w:rsidRDefault="00790008" w:rsidP="007A2EDD">
            <w:r w:rsidRPr="00790008">
              <w:t>Robyn appealed for input from members to facilitate growth and benefits.</w:t>
            </w:r>
          </w:p>
          <w:p w14:paraId="60023461" w14:textId="14FA10CB" w:rsidR="00467018" w:rsidRPr="006461A7" w:rsidRDefault="00755A53" w:rsidP="00106591">
            <w:pPr>
              <w:tabs>
                <w:tab w:val="left" w:pos="5670"/>
              </w:tabs>
            </w:pPr>
            <w:r>
              <w:tab/>
            </w:r>
          </w:p>
        </w:tc>
      </w:tr>
      <w:tr w:rsidR="00033A79" w:rsidRPr="00AA7C70" w14:paraId="6002348B" w14:textId="77777777" w:rsidTr="00816D0F">
        <w:trPr>
          <w:jc w:val="center"/>
        </w:trPr>
        <w:tc>
          <w:tcPr>
            <w:tcW w:w="532" w:type="dxa"/>
          </w:tcPr>
          <w:p w14:paraId="60023463" w14:textId="77777777" w:rsidR="00415BA0" w:rsidRPr="00AA7C70" w:rsidRDefault="00FE2639" w:rsidP="00415BA0">
            <w:pPr>
              <w:outlineLvl w:val="0"/>
              <w:rPr>
                <w:rFonts w:cstheme="minorHAnsi"/>
                <w:b/>
              </w:rPr>
            </w:pPr>
            <w:r w:rsidRPr="00AA7C70">
              <w:rPr>
                <w:rFonts w:cstheme="minorHAnsi"/>
                <w:b/>
              </w:rPr>
              <w:t>9</w:t>
            </w:r>
            <w:r w:rsidR="00415BA0" w:rsidRPr="00AA7C70">
              <w:rPr>
                <w:rFonts w:cstheme="minorHAnsi"/>
                <w:b/>
              </w:rPr>
              <w:t>.</w:t>
            </w:r>
          </w:p>
        </w:tc>
        <w:tc>
          <w:tcPr>
            <w:tcW w:w="1466" w:type="dxa"/>
          </w:tcPr>
          <w:p w14:paraId="60023464" w14:textId="77777777" w:rsidR="00415BA0" w:rsidRPr="00AA7C70" w:rsidRDefault="00771EAC" w:rsidP="00415BA0">
            <w:pPr>
              <w:pStyle w:val="ListParagraph"/>
              <w:ind w:left="0"/>
              <w:outlineLvl w:val="0"/>
              <w:rPr>
                <w:rFonts w:cstheme="minorHAnsi"/>
                <w:b/>
              </w:rPr>
            </w:pPr>
            <w:r w:rsidRPr="00AA7C70">
              <w:rPr>
                <w:rFonts w:cstheme="minorHAnsi"/>
                <w:b/>
              </w:rPr>
              <w:t xml:space="preserve">Proposed </w:t>
            </w:r>
            <w:r w:rsidR="00415BA0" w:rsidRPr="00AA7C70">
              <w:rPr>
                <w:rFonts w:cstheme="minorHAnsi"/>
                <w:b/>
              </w:rPr>
              <w:t xml:space="preserve">Amendments to Constitution </w:t>
            </w:r>
          </w:p>
        </w:tc>
        <w:tc>
          <w:tcPr>
            <w:tcW w:w="7891" w:type="dxa"/>
            <w:gridSpan w:val="2"/>
          </w:tcPr>
          <w:p w14:paraId="32FCD8AA" w14:textId="4EC07F20" w:rsidR="0014785C" w:rsidRDefault="0014785C" w:rsidP="00C10A84">
            <w:pPr>
              <w:ind w:left="885" w:hanging="885"/>
              <w:rPr>
                <w:rFonts w:cstheme="minorHAnsi"/>
                <w:lang w:val="en-ZA"/>
              </w:rPr>
            </w:pPr>
            <w:r>
              <w:rPr>
                <w:rFonts w:cstheme="minorHAnsi"/>
                <w:lang w:val="en-ZA"/>
              </w:rPr>
              <w:t>The following amendments to the Constitution were proposed:</w:t>
            </w:r>
          </w:p>
          <w:p w14:paraId="08EC3CCC" w14:textId="6CE89DDB" w:rsidR="00C10A84" w:rsidRPr="008D4733" w:rsidRDefault="00C10A84" w:rsidP="008D4733">
            <w:pPr>
              <w:pStyle w:val="ListParagraph"/>
              <w:numPr>
                <w:ilvl w:val="0"/>
                <w:numId w:val="46"/>
              </w:numPr>
              <w:rPr>
                <w:rFonts w:cstheme="minorHAnsi"/>
                <w:lang w:val="en-ZA"/>
              </w:rPr>
            </w:pPr>
            <w:r w:rsidRPr="008D4733">
              <w:rPr>
                <w:rFonts w:cstheme="minorHAnsi"/>
                <w:lang w:val="en-ZA"/>
              </w:rPr>
              <w:t>After 4.1 insert the following:</w:t>
            </w:r>
          </w:p>
          <w:p w14:paraId="69E50DE9" w14:textId="77777777" w:rsidR="00C10A84" w:rsidRPr="00C10A84" w:rsidRDefault="00C10A84" w:rsidP="008D4733">
            <w:pPr>
              <w:ind w:left="1296" w:hanging="576"/>
              <w:rPr>
                <w:rFonts w:cstheme="minorHAnsi"/>
                <w:lang w:val="en-ZA"/>
              </w:rPr>
            </w:pPr>
            <w:r w:rsidRPr="00C10A84">
              <w:rPr>
                <w:rFonts w:cstheme="minorHAnsi"/>
                <w:lang w:val="en-ZA"/>
              </w:rPr>
              <w:t>4.1.1. apply the assets and income of the Association, however derived, solely towards the furtherance of its main objectives and in a manner consistent with this Constitution.</w:t>
            </w:r>
          </w:p>
          <w:p w14:paraId="13539F81" w14:textId="7819A966" w:rsidR="00C10A84" w:rsidRPr="00C10A84" w:rsidRDefault="00C10A84" w:rsidP="008D4733">
            <w:pPr>
              <w:pStyle w:val="ListParagraph"/>
              <w:numPr>
                <w:ilvl w:val="0"/>
                <w:numId w:val="46"/>
              </w:numPr>
              <w:rPr>
                <w:rFonts w:cstheme="minorHAnsi"/>
                <w:lang w:val="en-ZA"/>
              </w:rPr>
            </w:pPr>
            <w:r w:rsidRPr="00C10A84">
              <w:rPr>
                <w:rFonts w:cstheme="minorHAnsi"/>
                <w:lang w:val="en-ZA"/>
              </w:rPr>
              <w:t>After 4.1.4 insert the following</w:t>
            </w:r>
            <w:r w:rsidR="008D4733">
              <w:rPr>
                <w:rFonts w:cstheme="minorHAnsi"/>
                <w:lang w:val="en-ZA"/>
              </w:rPr>
              <w:t>:</w:t>
            </w:r>
          </w:p>
          <w:p w14:paraId="0A1AD502" w14:textId="77777777" w:rsidR="00C10A84" w:rsidRPr="00C10A84" w:rsidRDefault="00C10A84" w:rsidP="008D4733">
            <w:pPr>
              <w:ind w:left="1296" w:hanging="576"/>
              <w:rPr>
                <w:rFonts w:cstheme="minorHAnsi"/>
                <w:lang w:val="en-ZA"/>
              </w:rPr>
            </w:pPr>
            <w:r w:rsidRPr="00C10A84">
              <w:rPr>
                <w:rFonts w:cstheme="minorHAnsi"/>
                <w:lang w:val="en-ZA"/>
              </w:rPr>
              <w:t>4.1.5. recognise restricted income where funds are received with specific conditions set out regarding the use of these funds.</w:t>
            </w:r>
          </w:p>
          <w:p w14:paraId="426A6998" w14:textId="77777777" w:rsidR="00C10A84" w:rsidRPr="00C10A84" w:rsidRDefault="00C10A84" w:rsidP="008D4733">
            <w:pPr>
              <w:ind w:left="1296" w:hanging="576"/>
              <w:rPr>
                <w:rFonts w:cstheme="minorHAnsi"/>
                <w:lang w:val="en-ZA"/>
              </w:rPr>
            </w:pPr>
            <w:r w:rsidRPr="00C10A84">
              <w:rPr>
                <w:rFonts w:cstheme="minorHAnsi"/>
                <w:lang w:val="en-ZA"/>
              </w:rPr>
              <w:t>4.1.6. transfer any surpluses arising from annual operations to a capital reserve, to be used solely to fund the sustainability and growth of the Association. The capital reserve must be managed in accordance with an approved reserve policy.</w:t>
            </w:r>
          </w:p>
          <w:p w14:paraId="0761CB15"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Renumber clauses 4.1.1 to 4.1.14</w:t>
            </w:r>
          </w:p>
          <w:p w14:paraId="4DB89675" w14:textId="010000B7" w:rsidR="00C10A84" w:rsidRPr="00C10A84" w:rsidRDefault="00C10A84" w:rsidP="008D4733">
            <w:pPr>
              <w:pStyle w:val="ListParagraph"/>
              <w:numPr>
                <w:ilvl w:val="0"/>
                <w:numId w:val="46"/>
              </w:numPr>
              <w:rPr>
                <w:rFonts w:cstheme="minorHAnsi"/>
                <w:lang w:val="en-ZA"/>
              </w:rPr>
            </w:pPr>
            <w:r w:rsidRPr="00C10A84">
              <w:rPr>
                <w:rFonts w:cstheme="minorHAnsi"/>
                <w:lang w:val="en-ZA"/>
              </w:rPr>
              <w:t>After 4.9 add the following</w:t>
            </w:r>
            <w:r w:rsidR="008D4733">
              <w:rPr>
                <w:rFonts w:cstheme="minorHAnsi"/>
                <w:lang w:val="en-ZA"/>
              </w:rPr>
              <w:t>:</w:t>
            </w:r>
          </w:p>
          <w:p w14:paraId="3D70D853" w14:textId="77777777" w:rsidR="00C10A84" w:rsidRPr="00C10A84" w:rsidRDefault="00C10A84" w:rsidP="008D4733">
            <w:pPr>
              <w:ind w:left="1296" w:hanging="576"/>
              <w:rPr>
                <w:rFonts w:cstheme="minorHAnsi"/>
                <w:lang w:val="en-ZA"/>
              </w:rPr>
            </w:pPr>
            <w:r w:rsidRPr="00C10A84">
              <w:rPr>
                <w:rFonts w:cstheme="minorHAnsi"/>
                <w:lang w:val="en-ZA"/>
              </w:rPr>
              <w:t>4.10. The capital reserves must be analysed and presented at the AGM. Any use of reserves must be motivated to members and approved at the AGM.</w:t>
            </w:r>
          </w:p>
          <w:p w14:paraId="3919DD74" w14:textId="77777777" w:rsidR="00C10A84" w:rsidRPr="00C10A84" w:rsidRDefault="00C10A84" w:rsidP="008D4733">
            <w:pPr>
              <w:ind w:left="1296" w:hanging="576"/>
              <w:rPr>
                <w:rFonts w:cstheme="minorHAnsi"/>
                <w:lang w:val="en-ZA"/>
              </w:rPr>
            </w:pPr>
            <w:r w:rsidRPr="00C10A84">
              <w:rPr>
                <w:rFonts w:cstheme="minorHAnsi"/>
                <w:lang w:val="en-ZA"/>
              </w:rPr>
              <w:t xml:space="preserve">5.1.5 Honorary membership may be conferred on any person, by unanimous vote by the NEC, who has, in the opinion of the NEC, provided extraordinary services or has made extraordinary achievements for or in the name of the Association. Honorary Members shall be entitled to </w:t>
            </w:r>
            <w:r w:rsidRPr="00C10A84">
              <w:rPr>
                <w:rFonts w:cstheme="minorHAnsi"/>
                <w:lang w:val="en-ZA"/>
              </w:rPr>
              <w:lastRenderedPageBreak/>
              <w:t>all the benefits of a Regular Member without payment of an annual membership fee.</w:t>
            </w:r>
          </w:p>
          <w:p w14:paraId="30518E92"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Renumber clauses 5.1.5 to 5.1.6</w:t>
            </w:r>
          </w:p>
          <w:p w14:paraId="677782D7"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Amend 6.5.7:</w:t>
            </w:r>
          </w:p>
          <w:p w14:paraId="6EE35156" w14:textId="43A9EA25" w:rsidR="00C10A84" w:rsidRPr="00C10A84" w:rsidRDefault="00C10A84" w:rsidP="008D4733">
            <w:pPr>
              <w:ind w:left="1296" w:hanging="576"/>
              <w:rPr>
                <w:rFonts w:cstheme="minorHAnsi"/>
                <w:lang w:val="en-ZA"/>
              </w:rPr>
            </w:pPr>
            <w:r w:rsidRPr="00C10A84">
              <w:rPr>
                <w:rFonts w:cstheme="minorHAnsi"/>
                <w:lang w:val="en-ZA"/>
              </w:rPr>
              <w:t>6.5.7 The term of office of members of the Branch Committees shall be in line with that of the NEC. To this end the Branch should hold its own AGM shortly before the national AGM, the Branch Committee election process must be concluded before financial year end.</w:t>
            </w:r>
          </w:p>
          <w:p w14:paraId="21B44B47"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Amend 6.5.8</w:t>
            </w:r>
          </w:p>
          <w:p w14:paraId="1CB8A029" w14:textId="77777777" w:rsidR="00C10A84" w:rsidRPr="00C10A84" w:rsidRDefault="00C10A84" w:rsidP="008D4733">
            <w:pPr>
              <w:ind w:left="1296" w:hanging="576"/>
              <w:rPr>
                <w:rFonts w:cstheme="minorHAnsi"/>
                <w:lang w:val="en-ZA"/>
              </w:rPr>
            </w:pPr>
            <w:r w:rsidRPr="00C10A84">
              <w:rPr>
                <w:rFonts w:cstheme="minorHAnsi"/>
                <w:lang w:val="en-ZA"/>
              </w:rPr>
              <w:t>6.5.8 The financial accounts of the Branch shall form part of the accounts of IAIAsa. A Branch budget must be submitted to the NEC for approval within four weeks after the first NEC meeting of the financial year.</w:t>
            </w:r>
          </w:p>
          <w:p w14:paraId="71E515AA"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Amend 6.6.5</w:t>
            </w:r>
          </w:p>
          <w:p w14:paraId="7C7D139D" w14:textId="783B3EEA" w:rsidR="00C10A84" w:rsidRPr="00C10A84" w:rsidRDefault="00C10A84" w:rsidP="008D4733">
            <w:pPr>
              <w:ind w:left="1296" w:hanging="576"/>
              <w:rPr>
                <w:rFonts w:cstheme="minorHAnsi"/>
                <w:lang w:val="en-ZA"/>
              </w:rPr>
            </w:pPr>
            <w:r w:rsidRPr="00C10A84">
              <w:rPr>
                <w:rFonts w:cstheme="minorHAnsi"/>
                <w:lang w:val="en-ZA"/>
              </w:rPr>
              <w:t>6.6.5. The members of the Bra</w:t>
            </w:r>
            <w:r w:rsidR="008D4733">
              <w:rPr>
                <w:rFonts w:cstheme="minorHAnsi"/>
                <w:lang w:val="en-ZA"/>
              </w:rPr>
              <w:t>nch Committee shall serve a two-</w:t>
            </w:r>
            <w:r w:rsidRPr="00C10A84">
              <w:rPr>
                <w:rFonts w:cstheme="minorHAnsi"/>
                <w:lang w:val="en-ZA"/>
              </w:rPr>
              <w:t>year term of office and may not serve more than two consecutive terms of office, unless he or she is elected to the position of Branch Chair.</w:t>
            </w:r>
          </w:p>
          <w:p w14:paraId="65666DC9"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After 6.6.5 insert the following:</w:t>
            </w:r>
          </w:p>
          <w:p w14:paraId="258EACAF" w14:textId="77777777" w:rsidR="00C10A84" w:rsidRPr="00C10A84" w:rsidRDefault="00C10A84" w:rsidP="008D4733">
            <w:pPr>
              <w:ind w:left="1296" w:hanging="576"/>
              <w:rPr>
                <w:rFonts w:cstheme="minorHAnsi"/>
                <w:lang w:val="en-ZA"/>
              </w:rPr>
            </w:pPr>
            <w:r w:rsidRPr="00C10A84">
              <w:rPr>
                <w:rFonts w:cstheme="minorHAnsi"/>
                <w:lang w:val="en-ZA"/>
              </w:rPr>
              <w:t>6.6.6 Notwithstanding the above, a Branch Committee Member’s term of office may be extended (for no more than a further two years), should the NEC determine such extension to be warranted.</w:t>
            </w:r>
          </w:p>
          <w:p w14:paraId="1CBDE93C"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Amend 6.6.7:</w:t>
            </w:r>
          </w:p>
          <w:p w14:paraId="3CA95260" w14:textId="77777777" w:rsidR="00C10A84" w:rsidRPr="00C10A84" w:rsidRDefault="00C10A84" w:rsidP="008D4733">
            <w:pPr>
              <w:ind w:left="1296" w:hanging="576"/>
              <w:rPr>
                <w:rFonts w:cstheme="minorHAnsi"/>
                <w:lang w:val="en-ZA"/>
              </w:rPr>
            </w:pPr>
            <w:r w:rsidRPr="00C10A84">
              <w:rPr>
                <w:rFonts w:cstheme="minorHAnsi"/>
                <w:lang w:val="en-ZA"/>
              </w:rPr>
              <w:t>6.6.7 The Branch Committee shall, from its members, choose a Branch Chairperson, a Branch Treasurer and a Branch Secretary. An individual must normally have served on the branch committee for at least a year before being eligible to act as Branch Chair.</w:t>
            </w:r>
          </w:p>
          <w:p w14:paraId="46CA13D4"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After 6.6.8 insert the following:</w:t>
            </w:r>
          </w:p>
          <w:p w14:paraId="51677585" w14:textId="77777777" w:rsidR="00C10A84" w:rsidRPr="00C10A84" w:rsidRDefault="00C10A84" w:rsidP="008D4733">
            <w:pPr>
              <w:ind w:left="1296" w:hanging="576"/>
              <w:rPr>
                <w:rFonts w:cstheme="minorHAnsi"/>
                <w:lang w:val="en-ZA"/>
              </w:rPr>
            </w:pPr>
            <w:r w:rsidRPr="00C10A84">
              <w:rPr>
                <w:rFonts w:cstheme="minorHAnsi"/>
                <w:lang w:val="en-ZA"/>
              </w:rPr>
              <w:t>6.6.9 The term of office of the person who is elected as the Branch Chair shall automatically extended to cover such person’s time as Branch Chair for a period of two years, and Past Branch Chair for a period of one year.</w:t>
            </w:r>
          </w:p>
          <w:p w14:paraId="0914506D"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After 6.6.9 insert the following:</w:t>
            </w:r>
          </w:p>
          <w:p w14:paraId="6B5E28A8" w14:textId="77777777" w:rsidR="00C10A84" w:rsidRPr="00C10A84" w:rsidRDefault="00C10A84" w:rsidP="008D4733">
            <w:pPr>
              <w:ind w:left="1296" w:hanging="576"/>
              <w:rPr>
                <w:rFonts w:cstheme="minorHAnsi"/>
                <w:lang w:val="en-ZA"/>
              </w:rPr>
            </w:pPr>
            <w:r w:rsidRPr="00C10A84">
              <w:rPr>
                <w:rFonts w:cstheme="minorHAnsi"/>
                <w:lang w:val="en-ZA"/>
              </w:rPr>
              <w:t>6.6.10 Where it is practically impossible for the anticipated succession of Branch Chair to occur as planned then the NEC may, by written resolution and for such instance only, amend the succession in exceptional circumstances.</w:t>
            </w:r>
          </w:p>
          <w:p w14:paraId="164AA4AD" w14:textId="77777777" w:rsidR="00C10A84" w:rsidRPr="00C10A84" w:rsidRDefault="00C10A84" w:rsidP="008D4733">
            <w:pPr>
              <w:pStyle w:val="ListParagraph"/>
              <w:numPr>
                <w:ilvl w:val="0"/>
                <w:numId w:val="46"/>
              </w:numPr>
              <w:rPr>
                <w:rFonts w:cstheme="minorHAnsi"/>
                <w:lang w:val="en-ZA"/>
              </w:rPr>
            </w:pPr>
            <w:r w:rsidRPr="00C10A84">
              <w:rPr>
                <w:rFonts w:cstheme="minorHAnsi"/>
                <w:lang w:val="en-ZA"/>
              </w:rPr>
              <w:t>Renumber clauses 6.6.5 to 6.6.11</w:t>
            </w:r>
          </w:p>
          <w:p w14:paraId="6002348A" w14:textId="4B0DD31F" w:rsidR="00C10A84" w:rsidRPr="000428E9" w:rsidRDefault="00C10A84" w:rsidP="008D4733">
            <w:pPr>
              <w:rPr>
                <w:rFonts w:cstheme="minorHAnsi"/>
                <w:lang w:val="en-ZA"/>
              </w:rPr>
            </w:pPr>
          </w:p>
        </w:tc>
      </w:tr>
      <w:tr w:rsidR="005A2178" w:rsidRPr="00AA7C70" w14:paraId="6C783083" w14:textId="77777777" w:rsidTr="00816D0F">
        <w:trPr>
          <w:jc w:val="center"/>
        </w:trPr>
        <w:tc>
          <w:tcPr>
            <w:tcW w:w="532" w:type="dxa"/>
          </w:tcPr>
          <w:p w14:paraId="18A9E309" w14:textId="1A2E9A30" w:rsidR="005A2178" w:rsidRPr="00AA7C70" w:rsidRDefault="00E8574A" w:rsidP="00415BA0">
            <w:pPr>
              <w:outlineLvl w:val="0"/>
              <w:rPr>
                <w:rFonts w:cstheme="minorHAnsi"/>
                <w:b/>
              </w:rPr>
            </w:pPr>
            <w:r>
              <w:rPr>
                <w:rFonts w:cstheme="minorHAnsi"/>
                <w:b/>
              </w:rPr>
              <w:lastRenderedPageBreak/>
              <w:t>10.</w:t>
            </w:r>
          </w:p>
        </w:tc>
        <w:tc>
          <w:tcPr>
            <w:tcW w:w="1466" w:type="dxa"/>
          </w:tcPr>
          <w:p w14:paraId="48778D90" w14:textId="718596FE" w:rsidR="005A2178" w:rsidRPr="00AA7C70" w:rsidRDefault="000C3757" w:rsidP="00415BA0">
            <w:pPr>
              <w:pStyle w:val="ListParagraph"/>
              <w:ind w:left="0"/>
              <w:outlineLvl w:val="0"/>
              <w:rPr>
                <w:rFonts w:cstheme="minorHAnsi"/>
                <w:b/>
              </w:rPr>
            </w:pPr>
            <w:r>
              <w:rPr>
                <w:rFonts w:cstheme="minorHAnsi"/>
                <w:b/>
              </w:rPr>
              <w:t>IAIA18</w:t>
            </w:r>
          </w:p>
        </w:tc>
        <w:tc>
          <w:tcPr>
            <w:tcW w:w="7891" w:type="dxa"/>
            <w:gridSpan w:val="2"/>
          </w:tcPr>
          <w:p w14:paraId="048F6082" w14:textId="77777777" w:rsidR="005A2178" w:rsidRDefault="007A2EDD" w:rsidP="007A2EDD">
            <w:pPr>
              <w:ind w:left="2" w:hanging="2"/>
              <w:rPr>
                <w:rFonts w:cstheme="minorHAnsi"/>
                <w:lang w:val="en-ZA"/>
              </w:rPr>
            </w:pPr>
            <w:r>
              <w:rPr>
                <w:rFonts w:cstheme="minorHAnsi"/>
                <w:lang w:val="en-ZA"/>
              </w:rPr>
              <w:t>All focus in 2018 on International conference. Appeal to members to ensure that 30% of delegates will be South African and for people living in Durban to assist.</w:t>
            </w:r>
            <w:r w:rsidR="00E8574A">
              <w:rPr>
                <w:rFonts w:cstheme="minorHAnsi"/>
                <w:lang w:val="en-ZA"/>
              </w:rPr>
              <w:t xml:space="preserve"> Watch out for communication.</w:t>
            </w:r>
          </w:p>
          <w:p w14:paraId="55E73DD1" w14:textId="77777777" w:rsidR="00C10A84" w:rsidRDefault="00C10A84" w:rsidP="007A2EDD">
            <w:pPr>
              <w:ind w:left="2" w:hanging="2"/>
              <w:rPr>
                <w:rFonts w:cstheme="minorHAnsi"/>
                <w:lang w:val="en-ZA"/>
              </w:rPr>
            </w:pPr>
            <w:r w:rsidRPr="00C10A84">
              <w:rPr>
                <w:rFonts w:cstheme="minorHAnsi"/>
                <w:noProof/>
                <w:lang w:val="en-ZA" w:eastAsia="en-ZA"/>
              </w:rPr>
              <w:drawing>
                <wp:inline distT="0" distB="0" distL="0" distR="0" wp14:anchorId="259CF803" wp14:editId="5A4F2DA4">
                  <wp:extent cx="3038475" cy="809273"/>
                  <wp:effectExtent l="0" t="0" r="0" b="0"/>
                  <wp:docPr id="47" name="Picture 46">
                    <a:extLst xmlns:a="http://schemas.openxmlformats.org/drawingml/2006/main">
                      <a:ext uri="{FF2B5EF4-FFF2-40B4-BE49-F238E27FC236}">
                        <a16:creationId xmlns:a16="http://schemas.microsoft.com/office/drawing/2014/main" id="{359E86A9-CDFE-489C-B0BA-948E1FA56F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a:extLst>
                              <a:ext uri="{FF2B5EF4-FFF2-40B4-BE49-F238E27FC236}">
                                <a16:creationId xmlns:a16="http://schemas.microsoft.com/office/drawing/2014/main" id="{359E86A9-CDFE-489C-B0BA-948E1FA56F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2396" cy="818308"/>
                          </a:xfrm>
                          <a:prstGeom prst="rect">
                            <a:avLst/>
                          </a:prstGeom>
                        </pic:spPr>
                      </pic:pic>
                    </a:graphicData>
                  </a:graphic>
                </wp:inline>
              </w:drawing>
            </w:r>
          </w:p>
          <w:p w14:paraId="2D7E971E" w14:textId="41EC731D" w:rsidR="0008546B" w:rsidRPr="000428E9" w:rsidRDefault="0008546B" w:rsidP="00467018">
            <w:pPr>
              <w:rPr>
                <w:rFonts w:cstheme="minorHAnsi"/>
                <w:lang w:val="en-ZA"/>
              </w:rPr>
            </w:pPr>
          </w:p>
        </w:tc>
      </w:tr>
      <w:tr w:rsidR="000C3757" w:rsidRPr="00AA7C70" w14:paraId="5C64CCB8" w14:textId="77777777" w:rsidTr="00816D0F">
        <w:trPr>
          <w:jc w:val="center"/>
        </w:trPr>
        <w:tc>
          <w:tcPr>
            <w:tcW w:w="532" w:type="dxa"/>
          </w:tcPr>
          <w:p w14:paraId="2A956D83" w14:textId="64FFE9D8" w:rsidR="000C3757" w:rsidRPr="00AA7C70" w:rsidRDefault="00E8574A" w:rsidP="00415BA0">
            <w:pPr>
              <w:outlineLvl w:val="0"/>
              <w:rPr>
                <w:rFonts w:cstheme="minorHAnsi"/>
                <w:b/>
              </w:rPr>
            </w:pPr>
            <w:r>
              <w:rPr>
                <w:rFonts w:cstheme="minorHAnsi"/>
                <w:b/>
              </w:rPr>
              <w:t>11.</w:t>
            </w:r>
          </w:p>
        </w:tc>
        <w:tc>
          <w:tcPr>
            <w:tcW w:w="9357" w:type="dxa"/>
            <w:gridSpan w:val="3"/>
          </w:tcPr>
          <w:p w14:paraId="41971747" w14:textId="311BCA1C" w:rsidR="00C10A84" w:rsidRPr="00E8574A" w:rsidRDefault="000C3757" w:rsidP="00B544D9">
            <w:pPr>
              <w:tabs>
                <w:tab w:val="left" w:pos="1418"/>
              </w:tabs>
              <w:jc w:val="both"/>
              <w:rPr>
                <w:rFonts w:cstheme="minorHAnsi"/>
              </w:rPr>
            </w:pPr>
            <w:r>
              <w:rPr>
                <w:rFonts w:cstheme="minorHAnsi"/>
                <w:b/>
              </w:rPr>
              <w:t>Proposed change in financial year</w:t>
            </w:r>
            <w:r w:rsidR="00E8574A">
              <w:rPr>
                <w:rFonts w:cstheme="minorHAnsi"/>
                <w:b/>
              </w:rPr>
              <w:t xml:space="preserve"> – </w:t>
            </w:r>
            <w:r w:rsidR="00106591">
              <w:rPr>
                <w:rFonts w:cstheme="minorHAnsi"/>
              </w:rPr>
              <w:t>The</w:t>
            </w:r>
            <w:r w:rsidR="00E8574A">
              <w:rPr>
                <w:rFonts w:cstheme="minorHAnsi"/>
              </w:rPr>
              <w:t xml:space="preserve"> motivation for amending the financial year</w:t>
            </w:r>
            <w:r w:rsidR="00106591">
              <w:rPr>
                <w:rFonts w:cstheme="minorHAnsi"/>
              </w:rPr>
              <w:t xml:space="preserve"> from </w:t>
            </w:r>
            <w:r w:rsidR="00B544D9">
              <w:rPr>
                <w:rFonts w:cstheme="minorHAnsi"/>
              </w:rPr>
              <w:t xml:space="preserve">1 July to 30 June to 1 March to 28 February </w:t>
            </w:r>
            <w:r w:rsidR="00106591">
              <w:rPr>
                <w:rFonts w:cstheme="minorHAnsi"/>
              </w:rPr>
              <w:t>was put forward</w:t>
            </w:r>
            <w:r w:rsidR="00E8574A">
              <w:rPr>
                <w:rFonts w:cstheme="minorHAnsi"/>
              </w:rPr>
              <w:t>.</w:t>
            </w:r>
            <w:r w:rsidR="00106591">
              <w:rPr>
                <w:rFonts w:cstheme="minorHAnsi"/>
              </w:rPr>
              <w:t xml:space="preserve"> </w:t>
            </w:r>
            <w:r w:rsidR="00E8574A">
              <w:rPr>
                <w:rFonts w:cstheme="minorHAnsi"/>
              </w:rPr>
              <w:t xml:space="preserve"> </w:t>
            </w:r>
            <w:r w:rsidR="00B544D9">
              <w:rPr>
                <w:rFonts w:cstheme="minorHAnsi"/>
              </w:rPr>
              <w:t>The i</w:t>
            </w:r>
            <w:r w:rsidR="00E8574A">
              <w:rPr>
                <w:rFonts w:cstheme="minorHAnsi"/>
              </w:rPr>
              <w:t xml:space="preserve">ntention </w:t>
            </w:r>
            <w:r w:rsidR="00C409A6">
              <w:rPr>
                <w:rFonts w:cstheme="minorHAnsi"/>
              </w:rPr>
              <w:t xml:space="preserve">of </w:t>
            </w:r>
            <w:r w:rsidR="00B544D9">
              <w:rPr>
                <w:rFonts w:cstheme="minorHAnsi"/>
              </w:rPr>
              <w:t xml:space="preserve">the </w:t>
            </w:r>
            <w:r w:rsidR="00C409A6">
              <w:rPr>
                <w:rFonts w:cstheme="minorHAnsi"/>
              </w:rPr>
              <w:t xml:space="preserve">proposed change </w:t>
            </w:r>
            <w:r w:rsidR="00B544D9">
              <w:rPr>
                <w:rFonts w:cstheme="minorHAnsi"/>
              </w:rPr>
              <w:t>is</w:t>
            </w:r>
            <w:r w:rsidR="00C409A6">
              <w:rPr>
                <w:rFonts w:cstheme="minorHAnsi"/>
              </w:rPr>
              <w:t xml:space="preserve"> </w:t>
            </w:r>
            <w:r w:rsidR="00E8574A">
              <w:rPr>
                <w:rFonts w:cstheme="minorHAnsi"/>
              </w:rPr>
              <w:t xml:space="preserve">to ring fence income and </w:t>
            </w:r>
            <w:r w:rsidR="00F66D8D">
              <w:rPr>
                <w:rFonts w:cstheme="minorHAnsi"/>
              </w:rPr>
              <w:t>expenses</w:t>
            </w:r>
            <w:r w:rsidR="00E8574A">
              <w:rPr>
                <w:rFonts w:cstheme="minorHAnsi"/>
              </w:rPr>
              <w:t xml:space="preserve"> in </w:t>
            </w:r>
            <w:r w:rsidR="009F7BE2">
              <w:rPr>
                <w:rFonts w:cstheme="minorHAnsi"/>
              </w:rPr>
              <w:t xml:space="preserve">the </w:t>
            </w:r>
            <w:r w:rsidR="00E8574A">
              <w:rPr>
                <w:rFonts w:cstheme="minorHAnsi"/>
              </w:rPr>
              <w:t>same financial year.</w:t>
            </w:r>
          </w:p>
        </w:tc>
      </w:tr>
      <w:tr w:rsidR="00033A79" w:rsidRPr="00AA7C70" w14:paraId="6002348E" w14:textId="77777777" w:rsidTr="00816D0F">
        <w:trPr>
          <w:jc w:val="center"/>
        </w:trPr>
        <w:tc>
          <w:tcPr>
            <w:tcW w:w="532" w:type="dxa"/>
            <w:tcBorders>
              <w:bottom w:val="single" w:sz="4" w:space="0" w:color="auto"/>
            </w:tcBorders>
          </w:tcPr>
          <w:p w14:paraId="6002348C" w14:textId="4A34C33F" w:rsidR="002A77DE" w:rsidRPr="00AA7C70" w:rsidRDefault="00E8574A" w:rsidP="00415BA0">
            <w:pPr>
              <w:outlineLvl w:val="0"/>
              <w:rPr>
                <w:rFonts w:cstheme="minorHAnsi"/>
                <w:b/>
              </w:rPr>
            </w:pPr>
            <w:r>
              <w:rPr>
                <w:rFonts w:cstheme="minorHAnsi"/>
                <w:b/>
              </w:rPr>
              <w:t>12</w:t>
            </w:r>
            <w:r w:rsidR="002A77DE" w:rsidRPr="00AA7C70">
              <w:rPr>
                <w:rFonts w:cstheme="minorHAnsi"/>
                <w:b/>
              </w:rPr>
              <w:t>.</w:t>
            </w:r>
          </w:p>
        </w:tc>
        <w:tc>
          <w:tcPr>
            <w:tcW w:w="9357" w:type="dxa"/>
            <w:gridSpan w:val="3"/>
            <w:tcBorders>
              <w:bottom w:val="single" w:sz="4" w:space="0" w:color="auto"/>
            </w:tcBorders>
          </w:tcPr>
          <w:p w14:paraId="0FFF2242" w14:textId="5423ED00" w:rsidR="00B544D9" w:rsidRDefault="00DC2E21" w:rsidP="00415BA0">
            <w:pPr>
              <w:tabs>
                <w:tab w:val="left" w:pos="1418"/>
              </w:tabs>
              <w:jc w:val="both"/>
              <w:rPr>
                <w:rFonts w:cstheme="minorHAnsi"/>
              </w:rPr>
            </w:pPr>
            <w:r w:rsidRPr="00AA7C70">
              <w:rPr>
                <w:rFonts w:cstheme="minorHAnsi"/>
                <w:b/>
              </w:rPr>
              <w:t xml:space="preserve">Proposed membership fee </w:t>
            </w:r>
            <w:r w:rsidR="000A3925" w:rsidRPr="00AA7C70">
              <w:rPr>
                <w:rFonts w:cstheme="minorHAnsi"/>
                <w:b/>
              </w:rPr>
              <w:t>increases</w:t>
            </w:r>
            <w:r w:rsidRPr="00AA7C70">
              <w:rPr>
                <w:rFonts w:cstheme="minorHAnsi"/>
                <w:b/>
              </w:rPr>
              <w:t xml:space="preserve"> </w:t>
            </w:r>
            <w:r>
              <w:rPr>
                <w:rFonts w:cstheme="minorHAnsi"/>
                <w:b/>
              </w:rPr>
              <w:t xml:space="preserve">for </w:t>
            </w:r>
            <w:r w:rsidRPr="00AA7C70">
              <w:rPr>
                <w:rFonts w:cstheme="minorHAnsi"/>
                <w:b/>
              </w:rPr>
              <w:t>201</w:t>
            </w:r>
            <w:r>
              <w:rPr>
                <w:rFonts w:cstheme="minorHAnsi"/>
                <w:b/>
              </w:rPr>
              <w:t>8/19</w:t>
            </w:r>
            <w:r w:rsidR="009C3A63" w:rsidRPr="00AA7C70">
              <w:rPr>
                <w:rFonts w:cstheme="minorHAnsi"/>
                <w:b/>
              </w:rPr>
              <w:t xml:space="preserve"> </w:t>
            </w:r>
          </w:p>
          <w:p w14:paraId="10F92E57" w14:textId="58126119" w:rsidR="00E8574A" w:rsidRDefault="00B544D9" w:rsidP="00415BA0">
            <w:pPr>
              <w:tabs>
                <w:tab w:val="left" w:pos="1418"/>
              </w:tabs>
              <w:jc w:val="both"/>
              <w:rPr>
                <w:rFonts w:cstheme="minorHAnsi"/>
              </w:rPr>
            </w:pPr>
            <w:r w:rsidRPr="00B544D9">
              <w:rPr>
                <w:rFonts w:cstheme="minorHAnsi"/>
              </w:rPr>
              <w:t>If the proposed change in the financial year is approved,</w:t>
            </w:r>
            <w:r>
              <w:rPr>
                <w:rFonts w:cstheme="minorHAnsi"/>
                <w:b/>
              </w:rPr>
              <w:t xml:space="preserve"> </w:t>
            </w:r>
            <w:r>
              <w:rPr>
                <w:rFonts w:cstheme="minorHAnsi"/>
              </w:rPr>
              <w:t>t</w:t>
            </w:r>
            <w:r w:rsidR="00FB5718">
              <w:rPr>
                <w:rFonts w:cstheme="minorHAnsi"/>
              </w:rPr>
              <w:t xml:space="preserve">he next increase </w:t>
            </w:r>
            <w:r>
              <w:rPr>
                <w:rFonts w:cstheme="minorHAnsi"/>
              </w:rPr>
              <w:t xml:space="preserve">in membership fees </w:t>
            </w:r>
            <w:r w:rsidR="00FB5718">
              <w:rPr>
                <w:rFonts w:cstheme="minorHAnsi"/>
              </w:rPr>
              <w:t xml:space="preserve">will only be effected on 1 March 2019. The proposal is therefore to implement an increase of 9%. </w:t>
            </w:r>
          </w:p>
          <w:p w14:paraId="656C17C5" w14:textId="2B186377" w:rsidR="00C10A84" w:rsidRDefault="00C10A84" w:rsidP="00415BA0">
            <w:pPr>
              <w:tabs>
                <w:tab w:val="left" w:pos="1418"/>
              </w:tabs>
              <w:jc w:val="both"/>
              <w:rPr>
                <w:rFonts w:cstheme="minorHAnsi"/>
              </w:rPr>
            </w:pPr>
          </w:p>
          <w:p w14:paraId="6002348D" w14:textId="6C201B27" w:rsidR="00E8574A" w:rsidRPr="00E8574A" w:rsidRDefault="00C10A84" w:rsidP="00C409A6">
            <w:pPr>
              <w:tabs>
                <w:tab w:val="left" w:pos="1418"/>
              </w:tabs>
              <w:jc w:val="center"/>
              <w:rPr>
                <w:rFonts w:cstheme="minorHAnsi"/>
              </w:rPr>
            </w:pPr>
            <w:r>
              <w:rPr>
                <w:noProof/>
                <w:lang w:val="en-ZA" w:eastAsia="en-ZA"/>
              </w:rPr>
              <w:lastRenderedPageBreak/>
              <w:drawing>
                <wp:inline distT="0" distB="0" distL="0" distR="0" wp14:anchorId="4D14B49E" wp14:editId="5036C411">
                  <wp:extent cx="3735237" cy="153615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347" r="11051" b="4202"/>
                          <a:stretch/>
                        </pic:blipFill>
                        <pic:spPr bwMode="auto">
                          <a:xfrm>
                            <a:off x="0" y="0"/>
                            <a:ext cx="3755486" cy="1544478"/>
                          </a:xfrm>
                          <a:prstGeom prst="rect">
                            <a:avLst/>
                          </a:prstGeom>
                          <a:ln>
                            <a:noFill/>
                          </a:ln>
                          <a:extLst>
                            <a:ext uri="{53640926-AAD7-44D8-BBD7-CCE9431645EC}">
                              <a14:shadowObscured xmlns:a14="http://schemas.microsoft.com/office/drawing/2010/main"/>
                            </a:ext>
                          </a:extLst>
                        </pic:spPr>
                      </pic:pic>
                    </a:graphicData>
                  </a:graphic>
                </wp:inline>
              </w:drawing>
            </w:r>
          </w:p>
        </w:tc>
      </w:tr>
      <w:tr w:rsidR="00DC2E21" w:rsidRPr="00AA7C70" w14:paraId="60023497" w14:textId="77777777" w:rsidTr="00816D0F">
        <w:trPr>
          <w:jc w:val="center"/>
        </w:trPr>
        <w:tc>
          <w:tcPr>
            <w:tcW w:w="532" w:type="dxa"/>
            <w:tcBorders>
              <w:bottom w:val="nil"/>
            </w:tcBorders>
          </w:tcPr>
          <w:p w14:paraId="76311105" w14:textId="229C4DD3" w:rsidR="00DC2E21" w:rsidRPr="00AA7C70" w:rsidRDefault="00E8574A" w:rsidP="009C3A63">
            <w:pPr>
              <w:pStyle w:val="ListParagraph"/>
              <w:ind w:left="0"/>
              <w:outlineLvl w:val="0"/>
              <w:rPr>
                <w:rFonts w:cstheme="minorHAnsi"/>
                <w:b/>
              </w:rPr>
            </w:pPr>
            <w:r>
              <w:rPr>
                <w:rFonts w:cstheme="minorHAnsi"/>
                <w:b/>
              </w:rPr>
              <w:lastRenderedPageBreak/>
              <w:t>13</w:t>
            </w:r>
          </w:p>
        </w:tc>
        <w:tc>
          <w:tcPr>
            <w:tcW w:w="9357" w:type="dxa"/>
            <w:gridSpan w:val="3"/>
            <w:tcBorders>
              <w:bottom w:val="nil"/>
            </w:tcBorders>
          </w:tcPr>
          <w:p w14:paraId="60023496" w14:textId="237EC493" w:rsidR="00DC2E21" w:rsidRPr="00DC2E21" w:rsidRDefault="00DC2E21" w:rsidP="009C5CF6">
            <w:pPr>
              <w:pStyle w:val="NormalWeb"/>
              <w:shd w:val="clear" w:color="auto" w:fill="FFFFFF"/>
              <w:spacing w:before="0" w:beforeAutospacing="0" w:after="0" w:afterAutospacing="0" w:line="240" w:lineRule="auto"/>
              <w:rPr>
                <w:rFonts w:asciiTheme="minorHAnsi" w:hAnsiTheme="minorHAnsi" w:cstheme="minorHAnsi"/>
                <w:b/>
                <w:sz w:val="22"/>
                <w:szCs w:val="22"/>
                <w:lang w:val="en-US"/>
              </w:rPr>
            </w:pPr>
            <w:r w:rsidRPr="00DC2E21">
              <w:rPr>
                <w:rFonts w:asciiTheme="minorHAnsi" w:hAnsiTheme="minorHAnsi" w:cstheme="minorHAnsi"/>
                <w:b/>
                <w:sz w:val="22"/>
                <w:szCs w:val="22"/>
                <w:lang w:val="en-US"/>
              </w:rPr>
              <w:t>Finances</w:t>
            </w:r>
          </w:p>
        </w:tc>
      </w:tr>
      <w:tr w:rsidR="00033A79" w:rsidRPr="00AA7C70" w14:paraId="6002349C" w14:textId="77777777" w:rsidTr="00816D0F">
        <w:trPr>
          <w:jc w:val="center"/>
        </w:trPr>
        <w:tc>
          <w:tcPr>
            <w:tcW w:w="532" w:type="dxa"/>
            <w:tcBorders>
              <w:top w:val="nil"/>
            </w:tcBorders>
          </w:tcPr>
          <w:p w14:paraId="60023498" w14:textId="4CAE19B2" w:rsidR="002A77DE" w:rsidRPr="00AA7C70" w:rsidRDefault="002A77DE" w:rsidP="00415BA0">
            <w:pPr>
              <w:pStyle w:val="ListParagraph"/>
              <w:ind w:left="0"/>
              <w:outlineLvl w:val="0"/>
              <w:rPr>
                <w:rFonts w:cstheme="minorHAnsi"/>
                <w:b/>
              </w:rPr>
            </w:pPr>
          </w:p>
        </w:tc>
        <w:tc>
          <w:tcPr>
            <w:tcW w:w="9357" w:type="dxa"/>
            <w:gridSpan w:val="3"/>
            <w:tcBorders>
              <w:top w:val="nil"/>
            </w:tcBorders>
          </w:tcPr>
          <w:p w14:paraId="08A4555B" w14:textId="0883B53B" w:rsidR="0073453D" w:rsidRDefault="00DC2E21" w:rsidP="00816D0F">
            <w:pPr>
              <w:pStyle w:val="ListParagraph"/>
              <w:numPr>
                <w:ilvl w:val="0"/>
                <w:numId w:val="37"/>
              </w:numPr>
              <w:tabs>
                <w:tab w:val="left" w:pos="1418"/>
              </w:tabs>
              <w:ind w:left="483" w:hanging="425"/>
              <w:jc w:val="both"/>
              <w:rPr>
                <w:rFonts w:cstheme="minorHAnsi"/>
                <w:b/>
              </w:rPr>
            </w:pPr>
            <w:r w:rsidRPr="00DC2E21">
              <w:rPr>
                <w:rFonts w:cstheme="minorHAnsi"/>
                <w:b/>
              </w:rPr>
              <w:t>Proposed Budget 2017/18</w:t>
            </w:r>
          </w:p>
          <w:p w14:paraId="79EF7F86" w14:textId="2A3BE79A" w:rsidR="00C10A84" w:rsidRDefault="008D4733" w:rsidP="00C409A6">
            <w:pPr>
              <w:pStyle w:val="ListParagraph"/>
              <w:tabs>
                <w:tab w:val="left" w:pos="1418"/>
              </w:tabs>
              <w:ind w:left="483"/>
              <w:jc w:val="center"/>
              <w:rPr>
                <w:rFonts w:cstheme="minorHAnsi"/>
              </w:rPr>
            </w:pPr>
            <w:r>
              <w:rPr>
                <w:rFonts w:cstheme="minorHAnsi"/>
                <w:noProof/>
                <w:lang w:val="en-ZA" w:eastAsia="en-ZA"/>
              </w:rPr>
              <w:drawing>
                <wp:inline distT="0" distB="0" distL="0" distR="0" wp14:anchorId="328D7E9C" wp14:editId="64C37953">
                  <wp:extent cx="3010619" cy="372673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0033" cy="3738391"/>
                          </a:xfrm>
                          <a:prstGeom prst="rect">
                            <a:avLst/>
                          </a:prstGeom>
                          <a:noFill/>
                        </pic:spPr>
                      </pic:pic>
                    </a:graphicData>
                  </a:graphic>
                </wp:inline>
              </w:drawing>
            </w:r>
          </w:p>
          <w:p w14:paraId="35B77EDE" w14:textId="77777777" w:rsidR="00C10A84" w:rsidRPr="00E8574A" w:rsidRDefault="00C10A84" w:rsidP="00816D0F">
            <w:pPr>
              <w:pStyle w:val="ListParagraph"/>
              <w:tabs>
                <w:tab w:val="left" w:pos="1418"/>
              </w:tabs>
              <w:ind w:left="483"/>
              <w:jc w:val="both"/>
              <w:rPr>
                <w:rFonts w:cstheme="minorHAnsi"/>
              </w:rPr>
            </w:pPr>
          </w:p>
          <w:p w14:paraId="7F159CD7" w14:textId="677AAEE6" w:rsidR="00DC2E21" w:rsidRDefault="00DC2E21" w:rsidP="00816D0F">
            <w:pPr>
              <w:pStyle w:val="ListParagraph"/>
              <w:numPr>
                <w:ilvl w:val="0"/>
                <w:numId w:val="37"/>
              </w:numPr>
              <w:tabs>
                <w:tab w:val="left" w:pos="1418"/>
              </w:tabs>
              <w:ind w:left="483" w:hanging="425"/>
              <w:jc w:val="both"/>
              <w:rPr>
                <w:rFonts w:cstheme="minorHAnsi"/>
                <w:b/>
              </w:rPr>
            </w:pPr>
            <w:r w:rsidRPr="00DC2E21">
              <w:rPr>
                <w:rFonts w:cstheme="minorHAnsi"/>
                <w:b/>
              </w:rPr>
              <w:t>Proposed Reserve Policy</w:t>
            </w:r>
          </w:p>
          <w:p w14:paraId="44BD3D10" w14:textId="4B1E4BDA" w:rsidR="00C409A6" w:rsidRPr="00C63E1A" w:rsidRDefault="008D4733" w:rsidP="00C409A6">
            <w:pPr>
              <w:pStyle w:val="ListParagraph"/>
              <w:numPr>
                <w:ilvl w:val="0"/>
                <w:numId w:val="46"/>
              </w:numPr>
              <w:tabs>
                <w:tab w:val="left" w:pos="1418"/>
              </w:tabs>
              <w:jc w:val="both"/>
              <w:rPr>
                <w:rFonts w:cstheme="minorHAnsi"/>
                <w:lang w:val="en-ZA"/>
              </w:rPr>
            </w:pPr>
            <w:r w:rsidRPr="00C63E1A">
              <w:rPr>
                <w:rFonts w:cstheme="minorHAnsi"/>
              </w:rPr>
              <w:t xml:space="preserve">As an NPO IAIAsa </w:t>
            </w:r>
            <w:r w:rsidR="00E8574A" w:rsidRPr="00C63E1A">
              <w:rPr>
                <w:rFonts w:cstheme="minorHAnsi"/>
              </w:rPr>
              <w:t>transfer</w:t>
            </w:r>
            <w:r w:rsidRPr="00C63E1A">
              <w:rPr>
                <w:rFonts w:cstheme="minorHAnsi"/>
              </w:rPr>
              <w:t>s</w:t>
            </w:r>
            <w:r w:rsidR="00E8574A" w:rsidRPr="00C63E1A">
              <w:rPr>
                <w:rFonts w:cstheme="minorHAnsi"/>
              </w:rPr>
              <w:t xml:space="preserve"> funds from annual operations into </w:t>
            </w:r>
            <w:r w:rsidRPr="00C63E1A">
              <w:rPr>
                <w:rFonts w:cstheme="minorHAnsi"/>
              </w:rPr>
              <w:t xml:space="preserve">a </w:t>
            </w:r>
            <w:r w:rsidR="00E8574A" w:rsidRPr="00C63E1A">
              <w:rPr>
                <w:rFonts w:cstheme="minorHAnsi"/>
              </w:rPr>
              <w:t xml:space="preserve">capital reserve. </w:t>
            </w:r>
            <w:r w:rsidRPr="00C63E1A">
              <w:rPr>
                <w:rFonts w:cstheme="minorHAnsi"/>
              </w:rPr>
              <w:t>The c</w:t>
            </w:r>
            <w:r w:rsidR="00E8574A" w:rsidRPr="00C63E1A">
              <w:rPr>
                <w:rFonts w:cstheme="minorHAnsi"/>
              </w:rPr>
              <w:t>apital reserve must be used to fund sustainability and the growth of the organisation</w:t>
            </w:r>
            <w:r w:rsidR="00C409A6" w:rsidRPr="00C63E1A">
              <w:rPr>
                <w:rFonts w:cstheme="minorHAnsi"/>
              </w:rPr>
              <w:t xml:space="preserve"> </w:t>
            </w:r>
            <w:r w:rsidR="00C409A6" w:rsidRPr="00C63E1A">
              <w:rPr>
                <w:rFonts w:cstheme="minorHAnsi"/>
                <w:lang w:val="en-ZA"/>
              </w:rPr>
              <w:t>including program</w:t>
            </w:r>
            <w:r w:rsidR="00625C24" w:rsidRPr="00C63E1A">
              <w:rPr>
                <w:rFonts w:cstheme="minorHAnsi"/>
                <w:lang w:val="en-ZA"/>
              </w:rPr>
              <w:t>me</w:t>
            </w:r>
            <w:r w:rsidR="00C409A6" w:rsidRPr="00C63E1A">
              <w:rPr>
                <w:rFonts w:cstheme="minorHAnsi"/>
                <w:lang w:val="en-ZA"/>
              </w:rPr>
              <w:t xml:space="preserve">s and initiatives </w:t>
            </w:r>
            <w:r w:rsidR="00906747" w:rsidRPr="00C63E1A">
              <w:rPr>
                <w:rFonts w:cstheme="minorHAnsi"/>
                <w:lang w:val="en-ZA"/>
              </w:rPr>
              <w:t xml:space="preserve">undertaken </w:t>
            </w:r>
            <w:r w:rsidR="00C409A6" w:rsidRPr="00C63E1A">
              <w:rPr>
                <w:rFonts w:cstheme="minorHAnsi"/>
                <w:lang w:val="en-ZA"/>
              </w:rPr>
              <w:t xml:space="preserve">for the benefit of members. </w:t>
            </w:r>
            <w:r w:rsidR="00C409A6" w:rsidRPr="00C63E1A">
              <w:rPr>
                <w:rFonts w:cstheme="minorHAnsi"/>
                <w:lang w:val="en-US"/>
              </w:rPr>
              <w:t xml:space="preserve">These </w:t>
            </w:r>
            <w:r w:rsidR="00C409A6" w:rsidRPr="00C63E1A">
              <w:rPr>
                <w:rFonts w:cstheme="minorHAnsi"/>
                <w:lang w:val="en-ZA"/>
              </w:rPr>
              <w:t xml:space="preserve">funds are recognised as unrestricted and must be used to fund the sustainability and future growth of IAIAsa. </w:t>
            </w:r>
          </w:p>
          <w:p w14:paraId="680CF156" w14:textId="77777777" w:rsidR="00C409A6" w:rsidRPr="00C63E1A" w:rsidRDefault="00E8574A" w:rsidP="00C409A6">
            <w:pPr>
              <w:pStyle w:val="ListParagraph"/>
              <w:numPr>
                <w:ilvl w:val="0"/>
                <w:numId w:val="46"/>
              </w:numPr>
              <w:tabs>
                <w:tab w:val="left" w:pos="1418"/>
              </w:tabs>
              <w:jc w:val="both"/>
              <w:rPr>
                <w:rFonts w:cstheme="minorHAnsi"/>
                <w:lang w:val="en-ZA"/>
              </w:rPr>
            </w:pPr>
            <w:r w:rsidRPr="00C63E1A">
              <w:rPr>
                <w:rFonts w:cstheme="minorHAnsi"/>
              </w:rPr>
              <w:t xml:space="preserve">3 reserve </w:t>
            </w:r>
            <w:r w:rsidR="000A3925" w:rsidRPr="00C63E1A">
              <w:rPr>
                <w:rFonts w:cstheme="minorHAnsi"/>
              </w:rPr>
              <w:t>categories</w:t>
            </w:r>
            <w:r w:rsidR="00C409A6" w:rsidRPr="00C63E1A">
              <w:rPr>
                <w:rFonts w:cstheme="minorHAnsi"/>
              </w:rPr>
              <w:t xml:space="preserve"> identified</w:t>
            </w:r>
            <w:r w:rsidRPr="00C63E1A">
              <w:rPr>
                <w:rFonts w:cstheme="minorHAnsi"/>
              </w:rPr>
              <w:t>:</w:t>
            </w:r>
          </w:p>
          <w:p w14:paraId="730035AB" w14:textId="093AC1EB" w:rsidR="00C409A6" w:rsidRPr="00C63E1A" w:rsidRDefault="00E8574A" w:rsidP="00C409A6">
            <w:pPr>
              <w:pStyle w:val="ListParagraph"/>
              <w:numPr>
                <w:ilvl w:val="1"/>
                <w:numId w:val="46"/>
              </w:numPr>
              <w:tabs>
                <w:tab w:val="left" w:pos="1418"/>
              </w:tabs>
              <w:jc w:val="both"/>
              <w:rPr>
                <w:rFonts w:cstheme="minorHAnsi"/>
                <w:lang w:val="en-ZA"/>
              </w:rPr>
            </w:pPr>
            <w:r w:rsidRPr="00C63E1A">
              <w:rPr>
                <w:rFonts w:cstheme="minorHAnsi"/>
              </w:rPr>
              <w:t>Sustainability reserve</w:t>
            </w:r>
            <w:r w:rsidR="008549EB" w:rsidRPr="00C63E1A">
              <w:rPr>
                <w:rFonts w:cstheme="minorHAnsi"/>
              </w:rPr>
              <w:t xml:space="preserve"> </w:t>
            </w:r>
            <w:r w:rsidR="00FB7241" w:rsidRPr="00C63E1A">
              <w:rPr>
                <w:rFonts w:cstheme="minorHAnsi"/>
              </w:rPr>
              <w:t>–</w:t>
            </w:r>
            <w:r w:rsidR="008549EB" w:rsidRPr="00C63E1A">
              <w:rPr>
                <w:rFonts w:cstheme="minorHAnsi"/>
              </w:rPr>
              <w:t xml:space="preserve"> </w:t>
            </w:r>
            <w:r w:rsidR="001C2F05" w:rsidRPr="00C63E1A">
              <w:rPr>
                <w:rFonts w:cstheme="minorHAnsi"/>
              </w:rPr>
              <w:t>T</w:t>
            </w:r>
            <w:r w:rsidR="00C21BA5" w:rsidRPr="00C63E1A">
              <w:rPr>
                <w:rFonts w:cstheme="minorHAnsi"/>
              </w:rPr>
              <w:t>his reserve must be p</w:t>
            </w:r>
            <w:r w:rsidRPr="00C63E1A">
              <w:rPr>
                <w:rFonts w:cstheme="minorHAnsi"/>
              </w:rPr>
              <w:t xml:space="preserve">rotected, </w:t>
            </w:r>
            <w:r w:rsidR="00C21BA5" w:rsidRPr="00C63E1A">
              <w:rPr>
                <w:rFonts w:cstheme="minorHAnsi"/>
              </w:rPr>
              <w:t>and any interest arising</w:t>
            </w:r>
            <w:r w:rsidRPr="00C63E1A">
              <w:rPr>
                <w:rFonts w:cstheme="minorHAnsi"/>
              </w:rPr>
              <w:t xml:space="preserve"> reinvested</w:t>
            </w:r>
            <w:r w:rsidR="00C409A6" w:rsidRPr="00C63E1A">
              <w:rPr>
                <w:rFonts w:cstheme="minorHAnsi"/>
              </w:rPr>
              <w:t xml:space="preserve"> - </w:t>
            </w:r>
            <w:r w:rsidR="008549EB" w:rsidRPr="00C63E1A">
              <w:rPr>
                <w:rFonts w:cstheme="minorHAnsi"/>
              </w:rPr>
              <w:t>R1,000,000</w:t>
            </w:r>
            <w:r w:rsidR="00C409A6" w:rsidRPr="00C63E1A">
              <w:rPr>
                <w:rFonts w:cstheme="minorHAnsi"/>
              </w:rPr>
              <w:t xml:space="preserve"> proposed</w:t>
            </w:r>
            <w:r w:rsidR="00FB7241" w:rsidRPr="00C63E1A">
              <w:rPr>
                <w:rFonts w:cstheme="minorHAnsi"/>
              </w:rPr>
              <w:t xml:space="preserve"> as initial reserve amount</w:t>
            </w:r>
            <w:r w:rsidR="00C409A6" w:rsidRPr="00C63E1A">
              <w:rPr>
                <w:rFonts w:cstheme="minorHAnsi"/>
              </w:rPr>
              <w:t>.</w:t>
            </w:r>
          </w:p>
          <w:p w14:paraId="1CD37BB5" w14:textId="0CE25B10" w:rsidR="00C409A6" w:rsidRPr="00C63E1A" w:rsidRDefault="008549EB" w:rsidP="00C409A6">
            <w:pPr>
              <w:pStyle w:val="ListParagraph"/>
              <w:numPr>
                <w:ilvl w:val="1"/>
                <w:numId w:val="46"/>
              </w:numPr>
              <w:tabs>
                <w:tab w:val="left" w:pos="1418"/>
              </w:tabs>
              <w:jc w:val="both"/>
              <w:rPr>
                <w:rFonts w:cstheme="minorHAnsi"/>
                <w:lang w:val="en-ZA"/>
              </w:rPr>
            </w:pPr>
            <w:r w:rsidRPr="00C409A6">
              <w:rPr>
                <w:rFonts w:cstheme="minorHAnsi"/>
              </w:rPr>
              <w:t xml:space="preserve">General operational reserve – </w:t>
            </w:r>
            <w:r w:rsidR="00C409A6" w:rsidRPr="00C409A6">
              <w:rPr>
                <w:rFonts w:cstheme="minorHAnsi"/>
              </w:rPr>
              <w:t>A</w:t>
            </w:r>
            <w:r w:rsidR="00C409A6" w:rsidRPr="00C409A6">
              <w:rPr>
                <w:rFonts w:cstheme="minorHAnsi"/>
                <w:lang w:val="en-ZA"/>
              </w:rPr>
              <w:t>mount equivalent to 6 months budgeted expenditure on recurring operational activities. To enable IAIAsa to absorb temporary downturns in income and cash flow fluctuations, without having to reduce operational expenditure</w:t>
            </w:r>
            <w:r w:rsidR="00C409A6">
              <w:rPr>
                <w:rFonts w:cstheme="minorHAnsi"/>
                <w:lang w:val="en-ZA"/>
              </w:rPr>
              <w:t xml:space="preserve"> - </w:t>
            </w:r>
            <w:r w:rsidRPr="00C409A6">
              <w:rPr>
                <w:rFonts w:cstheme="minorHAnsi"/>
              </w:rPr>
              <w:t>R495,890</w:t>
            </w:r>
            <w:r w:rsidR="00C409A6">
              <w:rPr>
                <w:rFonts w:cstheme="minorHAnsi"/>
              </w:rPr>
              <w:t xml:space="preserve"> proposed</w:t>
            </w:r>
          </w:p>
          <w:p w14:paraId="203D540F" w14:textId="344E9B34" w:rsidR="008549EB" w:rsidRPr="00C409A6" w:rsidRDefault="008549EB" w:rsidP="00C409A6">
            <w:pPr>
              <w:pStyle w:val="ListParagraph"/>
              <w:numPr>
                <w:ilvl w:val="1"/>
                <w:numId w:val="46"/>
              </w:numPr>
              <w:tabs>
                <w:tab w:val="left" w:pos="1418"/>
              </w:tabs>
              <w:jc w:val="both"/>
              <w:rPr>
                <w:rFonts w:cstheme="minorHAnsi"/>
                <w:lang w:val="en-ZA"/>
              </w:rPr>
            </w:pPr>
            <w:r w:rsidRPr="00C63E1A">
              <w:rPr>
                <w:rFonts w:cstheme="minorHAnsi"/>
              </w:rPr>
              <w:t xml:space="preserve">Projects reserve – </w:t>
            </w:r>
            <w:r w:rsidR="00C409A6" w:rsidRPr="00C63E1A">
              <w:rPr>
                <w:rFonts w:cstheme="minorHAnsi"/>
                <w:lang w:val="en-ZA"/>
              </w:rPr>
              <w:t>Made up of surplus res</w:t>
            </w:r>
            <w:r w:rsidR="00FB7241" w:rsidRPr="00C63E1A">
              <w:rPr>
                <w:rFonts w:cstheme="minorHAnsi"/>
                <w:lang w:val="en-ZA"/>
              </w:rPr>
              <w:t>erve</w:t>
            </w:r>
            <w:r w:rsidR="00906747" w:rsidRPr="00C63E1A">
              <w:rPr>
                <w:rFonts w:cstheme="minorHAnsi"/>
                <w:lang w:val="en-ZA"/>
              </w:rPr>
              <w:t xml:space="preserve"> fund</w:t>
            </w:r>
            <w:r w:rsidR="00FB7241" w:rsidRPr="00C63E1A">
              <w:rPr>
                <w:rFonts w:cstheme="minorHAnsi"/>
                <w:lang w:val="en-ZA"/>
              </w:rPr>
              <w:t>s</w:t>
            </w:r>
            <w:r w:rsidR="00C409A6" w:rsidRPr="00C63E1A">
              <w:rPr>
                <w:rFonts w:cstheme="minorHAnsi"/>
                <w:lang w:val="en-ZA"/>
              </w:rPr>
              <w:t xml:space="preserve"> and </w:t>
            </w:r>
            <w:r w:rsidR="00C409A6" w:rsidRPr="00C409A6">
              <w:rPr>
                <w:rFonts w:cstheme="minorHAnsi"/>
                <w:lang w:val="en-ZA"/>
              </w:rPr>
              <w:t>can be used to fund specific strategic programmes</w:t>
            </w:r>
            <w:r w:rsidR="00C409A6">
              <w:rPr>
                <w:rFonts w:cstheme="minorHAnsi"/>
                <w:lang w:val="en-ZA"/>
              </w:rPr>
              <w:t xml:space="preserve"> - </w:t>
            </w:r>
            <w:r w:rsidRPr="00C409A6">
              <w:rPr>
                <w:rFonts w:cstheme="minorHAnsi"/>
              </w:rPr>
              <w:t>R136,071</w:t>
            </w:r>
            <w:r w:rsidR="00C409A6">
              <w:rPr>
                <w:rFonts w:cstheme="minorHAnsi"/>
              </w:rPr>
              <w:t xml:space="preserve"> proposed</w:t>
            </w:r>
          </w:p>
          <w:p w14:paraId="60B6571E" w14:textId="77777777" w:rsidR="00C409A6" w:rsidRDefault="00C409A6" w:rsidP="00C409A6">
            <w:pPr>
              <w:pStyle w:val="ListParagraph"/>
              <w:tabs>
                <w:tab w:val="left" w:pos="1418"/>
              </w:tabs>
              <w:ind w:left="909"/>
              <w:jc w:val="both"/>
              <w:rPr>
                <w:rFonts w:cstheme="minorHAnsi"/>
              </w:rPr>
            </w:pPr>
          </w:p>
          <w:p w14:paraId="603AD60C" w14:textId="0B3A98C0" w:rsidR="00C10A84" w:rsidRDefault="00C10A84" w:rsidP="00C409A6">
            <w:pPr>
              <w:tabs>
                <w:tab w:val="left" w:pos="1418"/>
              </w:tabs>
              <w:ind w:left="908" w:hanging="425"/>
              <w:jc w:val="center"/>
              <w:rPr>
                <w:rFonts w:cstheme="minorHAnsi"/>
              </w:rPr>
            </w:pPr>
            <w:r>
              <w:rPr>
                <w:noProof/>
                <w:lang w:val="en-ZA" w:eastAsia="en-ZA"/>
              </w:rPr>
              <w:lastRenderedPageBreak/>
              <w:drawing>
                <wp:inline distT="0" distB="0" distL="0" distR="0" wp14:anchorId="0CB8C493" wp14:editId="699979AF">
                  <wp:extent cx="2734573" cy="1078423"/>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5932" cy="1082903"/>
                          </a:xfrm>
                          <a:prstGeom prst="rect">
                            <a:avLst/>
                          </a:prstGeom>
                        </pic:spPr>
                      </pic:pic>
                    </a:graphicData>
                  </a:graphic>
                </wp:inline>
              </w:drawing>
            </w:r>
          </w:p>
          <w:p w14:paraId="08B0786F" w14:textId="77777777" w:rsidR="00C409A6" w:rsidRDefault="00C409A6" w:rsidP="00C10A84">
            <w:pPr>
              <w:tabs>
                <w:tab w:val="left" w:pos="1418"/>
              </w:tabs>
              <w:ind w:left="908" w:hanging="425"/>
              <w:jc w:val="both"/>
              <w:rPr>
                <w:rFonts w:cstheme="minorHAnsi"/>
              </w:rPr>
            </w:pPr>
          </w:p>
          <w:p w14:paraId="2C3BE2B7" w14:textId="77777777" w:rsidR="00C409A6" w:rsidRDefault="00C409A6" w:rsidP="00C409A6">
            <w:pPr>
              <w:pStyle w:val="ListParagraph"/>
              <w:numPr>
                <w:ilvl w:val="0"/>
                <w:numId w:val="47"/>
              </w:numPr>
              <w:tabs>
                <w:tab w:val="left" w:pos="1418"/>
              </w:tabs>
              <w:jc w:val="both"/>
              <w:rPr>
                <w:rFonts w:cstheme="minorHAnsi"/>
              </w:rPr>
            </w:pPr>
            <w:r>
              <w:rPr>
                <w:rFonts w:cstheme="minorHAnsi"/>
              </w:rPr>
              <w:t>Conditions proposed:</w:t>
            </w:r>
          </w:p>
          <w:p w14:paraId="757BBFD5" w14:textId="18D48696" w:rsidR="00C10A84" w:rsidRPr="00C409A6" w:rsidRDefault="00C10A84" w:rsidP="00C409A6">
            <w:pPr>
              <w:pStyle w:val="ListParagraph"/>
              <w:numPr>
                <w:ilvl w:val="1"/>
                <w:numId w:val="47"/>
              </w:numPr>
              <w:tabs>
                <w:tab w:val="left" w:pos="1418"/>
              </w:tabs>
              <w:jc w:val="both"/>
              <w:rPr>
                <w:rFonts w:cstheme="minorHAnsi"/>
              </w:rPr>
            </w:pPr>
            <w:r w:rsidRPr="00C409A6">
              <w:rPr>
                <w:rFonts w:cstheme="minorHAnsi"/>
              </w:rPr>
              <w:t xml:space="preserve">The Reserve must be analysed on a quarterly basis and presented to the NEC and reported </w:t>
            </w:r>
            <w:r w:rsidR="00C409A6">
              <w:rPr>
                <w:rFonts w:cstheme="minorHAnsi"/>
              </w:rPr>
              <w:t xml:space="preserve">on </w:t>
            </w:r>
            <w:r w:rsidRPr="00C409A6">
              <w:rPr>
                <w:rFonts w:cstheme="minorHAnsi"/>
              </w:rPr>
              <w:t>annually in the AFS</w:t>
            </w:r>
            <w:r w:rsidR="00C409A6">
              <w:rPr>
                <w:rFonts w:cstheme="minorHAnsi"/>
              </w:rPr>
              <w:t>.</w:t>
            </w:r>
          </w:p>
          <w:p w14:paraId="3DE4BA15" w14:textId="552D05FA" w:rsidR="00C10A84" w:rsidRPr="00C409A6" w:rsidRDefault="00C10A84" w:rsidP="00C409A6">
            <w:pPr>
              <w:pStyle w:val="ListParagraph"/>
              <w:numPr>
                <w:ilvl w:val="1"/>
                <w:numId w:val="47"/>
              </w:numPr>
              <w:tabs>
                <w:tab w:val="left" w:pos="1418"/>
              </w:tabs>
              <w:jc w:val="both"/>
              <w:rPr>
                <w:rFonts w:cstheme="minorHAnsi"/>
              </w:rPr>
            </w:pPr>
            <w:r w:rsidRPr="00C409A6">
              <w:rPr>
                <w:rFonts w:cstheme="minorHAnsi"/>
              </w:rPr>
              <w:t>The value of the Sustainability Reserve must be reviewed annually and approved by members at the AGM</w:t>
            </w:r>
            <w:r w:rsidR="00C409A6" w:rsidRPr="00C409A6">
              <w:rPr>
                <w:rFonts w:cstheme="minorHAnsi"/>
              </w:rPr>
              <w:t xml:space="preserve">. </w:t>
            </w:r>
            <w:r w:rsidRPr="00C409A6">
              <w:rPr>
                <w:rFonts w:cstheme="minorHAnsi"/>
              </w:rPr>
              <w:t>A request to use Sustainability Reserve may be made to members during the course of a year via electronic ballot</w:t>
            </w:r>
            <w:r w:rsidR="00C409A6">
              <w:rPr>
                <w:rFonts w:cstheme="minorHAnsi"/>
              </w:rPr>
              <w:t>.</w:t>
            </w:r>
          </w:p>
          <w:p w14:paraId="0AC3A015" w14:textId="4F177DFB" w:rsidR="00C10A84" w:rsidRPr="00C409A6" w:rsidRDefault="00C10A84" w:rsidP="00C409A6">
            <w:pPr>
              <w:pStyle w:val="ListParagraph"/>
              <w:numPr>
                <w:ilvl w:val="1"/>
                <w:numId w:val="47"/>
              </w:numPr>
              <w:tabs>
                <w:tab w:val="left" w:pos="1418"/>
              </w:tabs>
              <w:jc w:val="both"/>
              <w:rPr>
                <w:rFonts w:cstheme="minorHAnsi"/>
              </w:rPr>
            </w:pPr>
            <w:r w:rsidRPr="00C63E1A">
              <w:rPr>
                <w:rFonts w:cstheme="minorHAnsi"/>
              </w:rPr>
              <w:t xml:space="preserve">The General </w:t>
            </w:r>
            <w:r w:rsidR="00FB7241" w:rsidRPr="00C63E1A">
              <w:rPr>
                <w:rFonts w:cstheme="minorHAnsi"/>
              </w:rPr>
              <w:t xml:space="preserve">Operations </w:t>
            </w:r>
            <w:r w:rsidRPr="00C63E1A">
              <w:rPr>
                <w:rFonts w:cstheme="minorHAnsi"/>
              </w:rPr>
              <w:t xml:space="preserve">Reserve requirement must be budgeted for on an annual basis and presented to members for approval </w:t>
            </w:r>
            <w:r w:rsidRPr="00C409A6">
              <w:rPr>
                <w:rFonts w:cstheme="minorHAnsi"/>
              </w:rPr>
              <w:t>at the AGM</w:t>
            </w:r>
          </w:p>
          <w:p w14:paraId="0DE1010D" w14:textId="77777777" w:rsidR="00C10A84" w:rsidRPr="00C409A6" w:rsidRDefault="00C10A84" w:rsidP="00C409A6">
            <w:pPr>
              <w:pStyle w:val="ListParagraph"/>
              <w:numPr>
                <w:ilvl w:val="1"/>
                <w:numId w:val="47"/>
              </w:numPr>
              <w:tabs>
                <w:tab w:val="left" w:pos="1418"/>
              </w:tabs>
              <w:jc w:val="both"/>
              <w:rPr>
                <w:rFonts w:cstheme="minorHAnsi"/>
              </w:rPr>
            </w:pPr>
            <w:r w:rsidRPr="00C409A6">
              <w:rPr>
                <w:rFonts w:cstheme="minorHAnsi"/>
              </w:rPr>
              <w:t>Any use of the Projects Reserve must be motivated to members and approved at the AGM or via electronic ballot</w:t>
            </w:r>
          </w:p>
          <w:p w14:paraId="6002349B" w14:textId="517E8074" w:rsidR="008549EB" w:rsidRPr="00C409A6" w:rsidRDefault="008549EB" w:rsidP="00C409A6">
            <w:pPr>
              <w:tabs>
                <w:tab w:val="left" w:pos="1418"/>
              </w:tabs>
              <w:jc w:val="both"/>
              <w:rPr>
                <w:rFonts w:cstheme="minorHAnsi"/>
              </w:rPr>
            </w:pPr>
          </w:p>
        </w:tc>
      </w:tr>
      <w:tr w:rsidR="00033A79" w:rsidRPr="00AA7C70" w14:paraId="600234B8" w14:textId="77777777" w:rsidTr="00816D0F">
        <w:trPr>
          <w:jc w:val="center"/>
        </w:trPr>
        <w:tc>
          <w:tcPr>
            <w:tcW w:w="532" w:type="dxa"/>
          </w:tcPr>
          <w:p w14:paraId="6002349D" w14:textId="77777777" w:rsidR="00415BA0" w:rsidRPr="00AA7C70" w:rsidRDefault="00D3320D" w:rsidP="00415BA0">
            <w:pPr>
              <w:outlineLvl w:val="0"/>
              <w:rPr>
                <w:rFonts w:cstheme="minorHAnsi"/>
                <w:b/>
              </w:rPr>
            </w:pPr>
            <w:r w:rsidRPr="00AA7C70">
              <w:rPr>
                <w:rFonts w:cstheme="minorHAnsi"/>
                <w:b/>
              </w:rPr>
              <w:lastRenderedPageBreak/>
              <w:t>11</w:t>
            </w:r>
            <w:r w:rsidR="00415BA0" w:rsidRPr="00AA7C70">
              <w:rPr>
                <w:rFonts w:cstheme="minorHAnsi"/>
                <w:b/>
              </w:rPr>
              <w:t>.</w:t>
            </w:r>
          </w:p>
        </w:tc>
        <w:tc>
          <w:tcPr>
            <w:tcW w:w="1466" w:type="dxa"/>
          </w:tcPr>
          <w:p w14:paraId="6002349E" w14:textId="060379D5" w:rsidR="00415BA0" w:rsidRPr="00AA7C70" w:rsidRDefault="00415BA0" w:rsidP="00415BA0">
            <w:pPr>
              <w:pStyle w:val="NormalWeb"/>
              <w:shd w:val="clear" w:color="auto" w:fill="FFFFFF"/>
              <w:spacing w:line="240" w:lineRule="auto"/>
              <w:ind w:firstLine="11"/>
              <w:rPr>
                <w:rFonts w:asciiTheme="minorHAnsi" w:hAnsiTheme="minorHAnsi" w:cstheme="minorHAnsi"/>
                <w:b/>
                <w:sz w:val="22"/>
                <w:szCs w:val="22"/>
              </w:rPr>
            </w:pPr>
            <w:r w:rsidRPr="00AA7C70">
              <w:rPr>
                <w:rFonts w:asciiTheme="minorHAnsi" w:hAnsiTheme="minorHAnsi" w:cstheme="minorHAnsi"/>
                <w:b/>
                <w:sz w:val="22"/>
                <w:szCs w:val="22"/>
                <w:lang w:val="en-US"/>
              </w:rPr>
              <w:t>It</w:t>
            </w:r>
            <w:r w:rsidR="00DC2E21">
              <w:rPr>
                <w:rFonts w:asciiTheme="minorHAnsi" w:hAnsiTheme="minorHAnsi" w:cstheme="minorHAnsi"/>
                <w:b/>
                <w:sz w:val="22"/>
                <w:szCs w:val="22"/>
                <w:lang w:val="en-US"/>
              </w:rPr>
              <w:t>ems for Adoption and Approval</w:t>
            </w:r>
          </w:p>
        </w:tc>
        <w:tc>
          <w:tcPr>
            <w:tcW w:w="7891" w:type="dxa"/>
            <w:gridSpan w:val="2"/>
          </w:tcPr>
          <w:p w14:paraId="3D6EA24B" w14:textId="77777777" w:rsidR="002F0BBA" w:rsidRDefault="00415BA0" w:rsidP="00DC2E21">
            <w:pPr>
              <w:tabs>
                <w:tab w:val="left" w:pos="222"/>
              </w:tabs>
              <w:rPr>
                <w:rFonts w:cstheme="minorHAnsi"/>
                <w:b/>
                <w:lang w:val="en-US"/>
              </w:rPr>
            </w:pPr>
            <w:r w:rsidRPr="00AA7C70">
              <w:rPr>
                <w:rFonts w:cstheme="minorHAnsi"/>
                <w:b/>
                <w:lang w:val="en-US"/>
              </w:rPr>
              <w:t>a.</w:t>
            </w:r>
            <w:r w:rsidRPr="00AA7C70">
              <w:rPr>
                <w:rFonts w:cstheme="minorHAnsi"/>
                <w:b/>
                <w:lang w:val="en-US"/>
              </w:rPr>
              <w:tab/>
              <w:t>Adoption of Annual Financial Statements</w:t>
            </w:r>
            <w:r w:rsidR="006B48C3">
              <w:rPr>
                <w:rFonts w:cstheme="minorHAnsi"/>
                <w:b/>
                <w:lang w:val="en-US"/>
              </w:rPr>
              <w:t xml:space="preserve"> </w:t>
            </w:r>
          </w:p>
          <w:p w14:paraId="15617DE6" w14:textId="56A31712" w:rsidR="002F0BBA" w:rsidRPr="002F0BBA" w:rsidRDefault="002F0BBA" w:rsidP="002F0BBA">
            <w:pPr>
              <w:tabs>
                <w:tab w:val="left" w:pos="222"/>
              </w:tabs>
              <w:ind w:left="222"/>
              <w:rPr>
                <w:rFonts w:cstheme="minorHAnsi"/>
                <w:lang w:val="en-US"/>
              </w:rPr>
            </w:pPr>
            <w:r w:rsidRPr="002F0BBA">
              <w:rPr>
                <w:rFonts w:cstheme="minorHAnsi"/>
                <w:lang w:val="en-US"/>
              </w:rPr>
              <w:t xml:space="preserve">Proposer: </w:t>
            </w:r>
            <w:r w:rsidR="006B48C3" w:rsidRPr="002F0BBA">
              <w:rPr>
                <w:rFonts w:cstheme="minorHAnsi"/>
                <w:lang w:val="en-US"/>
              </w:rPr>
              <w:t>Paul</w:t>
            </w:r>
            <w:r w:rsidR="00AB1DF7" w:rsidRPr="002F0BBA">
              <w:rPr>
                <w:rFonts w:cstheme="minorHAnsi"/>
                <w:lang w:val="en-US"/>
              </w:rPr>
              <w:t xml:space="preserve"> Lochner</w:t>
            </w:r>
          </w:p>
          <w:p w14:paraId="49106F78" w14:textId="77777777" w:rsidR="002F0BBA" w:rsidRDefault="002F0BBA" w:rsidP="002F0BBA">
            <w:pPr>
              <w:tabs>
                <w:tab w:val="left" w:pos="222"/>
              </w:tabs>
              <w:ind w:left="222"/>
              <w:rPr>
                <w:rFonts w:cstheme="minorHAnsi"/>
                <w:lang w:val="en-US"/>
              </w:rPr>
            </w:pPr>
            <w:r w:rsidRPr="002F0BBA">
              <w:rPr>
                <w:rFonts w:cstheme="minorHAnsi"/>
                <w:lang w:val="en-US"/>
              </w:rPr>
              <w:t xml:space="preserve">Seconder: </w:t>
            </w:r>
            <w:r w:rsidR="006B48C3" w:rsidRPr="002F0BBA">
              <w:rPr>
                <w:rFonts w:cstheme="minorHAnsi"/>
                <w:lang w:val="en-US"/>
              </w:rPr>
              <w:t>John Ge</w:t>
            </w:r>
            <w:r w:rsidR="00FC460C" w:rsidRPr="002F0BBA">
              <w:rPr>
                <w:rFonts w:cstheme="minorHAnsi"/>
                <w:lang w:val="en-US"/>
              </w:rPr>
              <w:t>e</w:t>
            </w:r>
            <w:r w:rsidR="006B48C3" w:rsidRPr="002F0BBA">
              <w:rPr>
                <w:rFonts w:cstheme="minorHAnsi"/>
                <w:lang w:val="en-US"/>
              </w:rPr>
              <w:t>ring</w:t>
            </w:r>
            <w:r w:rsidR="00FC460C" w:rsidRPr="002F0BBA">
              <w:rPr>
                <w:rFonts w:cstheme="minorHAnsi"/>
                <w:lang w:val="en-US"/>
              </w:rPr>
              <w:t>h</w:t>
            </w:r>
          </w:p>
          <w:p w14:paraId="2534FD17" w14:textId="77777777" w:rsidR="002F0BBA" w:rsidRDefault="00415BA0" w:rsidP="002F0BBA">
            <w:pPr>
              <w:tabs>
                <w:tab w:val="left" w:pos="222"/>
              </w:tabs>
              <w:rPr>
                <w:rFonts w:cstheme="minorHAnsi"/>
                <w:b/>
                <w:lang w:val="en-US"/>
              </w:rPr>
            </w:pPr>
            <w:r w:rsidRPr="002F0BBA">
              <w:rPr>
                <w:rFonts w:cstheme="minorHAnsi"/>
                <w:lang w:val="en-US"/>
              </w:rPr>
              <w:br/>
            </w:r>
            <w:r w:rsidR="00086699" w:rsidRPr="00AA7C70">
              <w:rPr>
                <w:rFonts w:cstheme="minorHAnsi"/>
                <w:b/>
                <w:lang w:val="en-US"/>
              </w:rPr>
              <w:t>b</w:t>
            </w:r>
            <w:r w:rsidRPr="00AA7C70">
              <w:rPr>
                <w:rFonts w:cstheme="minorHAnsi"/>
                <w:b/>
                <w:lang w:val="en-US"/>
              </w:rPr>
              <w:t>.  Appointmen</w:t>
            </w:r>
            <w:r w:rsidR="009C3A63" w:rsidRPr="00AA7C70">
              <w:rPr>
                <w:rFonts w:cstheme="minorHAnsi"/>
                <w:b/>
                <w:lang w:val="en-US"/>
              </w:rPr>
              <w:t>t of Accounting Officer for 201</w:t>
            </w:r>
            <w:r w:rsidR="00DC2E21">
              <w:rPr>
                <w:rFonts w:cstheme="minorHAnsi"/>
                <w:b/>
                <w:lang w:val="en-US"/>
              </w:rPr>
              <w:t>7</w:t>
            </w:r>
            <w:r w:rsidR="00086699" w:rsidRPr="00AA7C70">
              <w:rPr>
                <w:rFonts w:cstheme="minorHAnsi"/>
                <w:b/>
                <w:lang w:val="en-US"/>
              </w:rPr>
              <w:t>/201</w:t>
            </w:r>
            <w:r w:rsidR="00DC2E21">
              <w:rPr>
                <w:rFonts w:cstheme="minorHAnsi"/>
                <w:b/>
                <w:lang w:val="en-US"/>
              </w:rPr>
              <w:t>8</w:t>
            </w:r>
            <w:r w:rsidR="00AB1DF7">
              <w:rPr>
                <w:rFonts w:cstheme="minorHAnsi"/>
                <w:b/>
                <w:lang w:val="en-US"/>
              </w:rPr>
              <w:t xml:space="preserve">: </w:t>
            </w:r>
          </w:p>
          <w:p w14:paraId="66030A44" w14:textId="77777777" w:rsidR="002F0BBA" w:rsidRPr="00E46189" w:rsidRDefault="002F0BBA" w:rsidP="002F0BBA">
            <w:pPr>
              <w:tabs>
                <w:tab w:val="left" w:pos="222"/>
              </w:tabs>
              <w:ind w:left="222"/>
              <w:rPr>
                <w:rFonts w:cstheme="minorHAnsi"/>
                <w:lang w:val="en-US"/>
              </w:rPr>
            </w:pPr>
            <w:r w:rsidRPr="00E46189">
              <w:rPr>
                <w:rFonts w:cstheme="minorHAnsi"/>
                <w:lang w:val="en-US"/>
              </w:rPr>
              <w:t xml:space="preserve">Proposer: </w:t>
            </w:r>
            <w:r w:rsidR="00AB1DF7" w:rsidRPr="00E46189">
              <w:rPr>
                <w:rFonts w:cstheme="minorHAnsi"/>
                <w:lang w:val="en-US"/>
              </w:rPr>
              <w:t>Kim Pontac</w:t>
            </w:r>
          </w:p>
          <w:p w14:paraId="600234A3" w14:textId="652AD80F" w:rsidR="00415BA0" w:rsidRPr="00E46189" w:rsidRDefault="002F0BBA" w:rsidP="002F0BBA">
            <w:pPr>
              <w:tabs>
                <w:tab w:val="left" w:pos="222"/>
              </w:tabs>
              <w:ind w:left="222"/>
              <w:rPr>
                <w:rFonts w:cstheme="minorHAnsi"/>
                <w:lang w:val="en-US"/>
              </w:rPr>
            </w:pPr>
            <w:r w:rsidRPr="00E46189">
              <w:rPr>
                <w:rFonts w:cstheme="minorHAnsi"/>
                <w:lang w:val="en-US"/>
              </w:rPr>
              <w:t xml:space="preserve">Seconder: </w:t>
            </w:r>
            <w:r w:rsidR="006B48C3" w:rsidRPr="00E46189">
              <w:rPr>
                <w:rFonts w:cstheme="minorHAnsi"/>
                <w:lang w:val="en-US"/>
              </w:rPr>
              <w:t>Nigel</w:t>
            </w:r>
            <w:r w:rsidR="00FC460C" w:rsidRPr="00E46189">
              <w:rPr>
                <w:rFonts w:cstheme="minorHAnsi"/>
                <w:lang w:val="en-US"/>
              </w:rPr>
              <w:t xml:space="preserve"> Rossouw</w:t>
            </w:r>
          </w:p>
          <w:p w14:paraId="37AF9556" w14:textId="77777777" w:rsidR="002F0BBA" w:rsidRPr="00AA7C70" w:rsidRDefault="002F0BBA" w:rsidP="002F0BBA">
            <w:pPr>
              <w:tabs>
                <w:tab w:val="left" w:pos="222"/>
              </w:tabs>
              <w:ind w:left="222"/>
              <w:rPr>
                <w:rFonts w:cstheme="minorHAnsi"/>
                <w:b/>
                <w:lang w:val="en-US"/>
              </w:rPr>
            </w:pPr>
          </w:p>
          <w:p w14:paraId="6423C40E" w14:textId="77C97934" w:rsidR="002F0BBA" w:rsidRDefault="00DC2E21" w:rsidP="00DC2E21">
            <w:pPr>
              <w:tabs>
                <w:tab w:val="left" w:pos="222"/>
              </w:tabs>
              <w:rPr>
                <w:rFonts w:cstheme="minorHAnsi"/>
                <w:b/>
                <w:lang w:val="en-US"/>
              </w:rPr>
            </w:pPr>
            <w:r>
              <w:rPr>
                <w:rFonts w:cstheme="minorHAnsi"/>
                <w:b/>
                <w:lang w:val="en-US"/>
              </w:rPr>
              <w:t>c</w:t>
            </w:r>
            <w:r w:rsidR="00415BA0" w:rsidRPr="00AA7C70">
              <w:rPr>
                <w:rFonts w:cstheme="minorHAnsi"/>
                <w:b/>
                <w:lang w:val="en-US"/>
              </w:rPr>
              <w:t>.</w:t>
            </w:r>
            <w:r w:rsidR="00086699" w:rsidRPr="00AA7C70">
              <w:rPr>
                <w:rFonts w:cstheme="minorHAnsi"/>
                <w:b/>
                <w:lang w:val="en-US"/>
              </w:rPr>
              <w:tab/>
              <w:t>Appointment of Bankers for 201</w:t>
            </w:r>
            <w:r w:rsidR="005C4E52">
              <w:rPr>
                <w:rFonts w:cstheme="minorHAnsi"/>
                <w:b/>
                <w:lang w:val="en-US"/>
              </w:rPr>
              <w:t>7</w:t>
            </w:r>
            <w:r w:rsidR="009C3A63" w:rsidRPr="00AA7C70">
              <w:rPr>
                <w:rFonts w:cstheme="minorHAnsi"/>
                <w:b/>
                <w:lang w:val="en-US"/>
              </w:rPr>
              <w:t>/201</w:t>
            </w:r>
            <w:r w:rsidR="005C4E52">
              <w:rPr>
                <w:rFonts w:cstheme="minorHAnsi"/>
                <w:b/>
                <w:lang w:val="en-US"/>
              </w:rPr>
              <w:t>8</w:t>
            </w:r>
          </w:p>
          <w:p w14:paraId="6195294F" w14:textId="38227AC0" w:rsidR="002F0BBA" w:rsidRPr="002F0BBA" w:rsidRDefault="002F0BBA" w:rsidP="002F0BBA">
            <w:pPr>
              <w:tabs>
                <w:tab w:val="left" w:pos="222"/>
              </w:tabs>
              <w:ind w:left="222"/>
              <w:rPr>
                <w:rFonts w:cstheme="minorHAnsi"/>
                <w:lang w:val="en-US"/>
              </w:rPr>
            </w:pPr>
            <w:r w:rsidRPr="002F0BBA">
              <w:rPr>
                <w:rFonts w:cstheme="minorHAnsi"/>
                <w:lang w:val="en-US"/>
              </w:rPr>
              <w:t xml:space="preserve">Proposer: </w:t>
            </w:r>
            <w:r w:rsidR="00AB1DF7" w:rsidRPr="002F0BBA">
              <w:rPr>
                <w:rFonts w:cstheme="minorHAnsi"/>
                <w:lang w:val="en-US"/>
              </w:rPr>
              <w:t xml:space="preserve">Amanda van Reenen </w:t>
            </w:r>
          </w:p>
          <w:p w14:paraId="600234AA" w14:textId="46504FDF" w:rsidR="00415BA0" w:rsidRDefault="002F0BBA" w:rsidP="002F0BBA">
            <w:pPr>
              <w:tabs>
                <w:tab w:val="left" w:pos="222"/>
              </w:tabs>
              <w:ind w:left="222"/>
              <w:rPr>
                <w:rFonts w:cstheme="minorHAnsi"/>
                <w:lang w:val="en-US"/>
              </w:rPr>
            </w:pPr>
            <w:r w:rsidRPr="002F0BBA">
              <w:rPr>
                <w:rFonts w:cstheme="minorHAnsi"/>
                <w:lang w:val="en-US"/>
              </w:rPr>
              <w:t xml:space="preserve">Seconder: </w:t>
            </w:r>
            <w:r w:rsidR="00AB1DF7" w:rsidRPr="002F0BBA">
              <w:rPr>
                <w:rFonts w:cstheme="minorHAnsi"/>
                <w:lang w:val="en-US"/>
              </w:rPr>
              <w:t>Barry Wiesner</w:t>
            </w:r>
          </w:p>
          <w:p w14:paraId="1214F349" w14:textId="77777777" w:rsidR="002F0BBA" w:rsidRPr="002F0BBA" w:rsidRDefault="002F0BBA" w:rsidP="002F0BBA">
            <w:pPr>
              <w:tabs>
                <w:tab w:val="left" w:pos="222"/>
              </w:tabs>
              <w:ind w:left="222"/>
              <w:rPr>
                <w:rFonts w:cstheme="minorHAnsi"/>
                <w:lang w:val="en-US"/>
              </w:rPr>
            </w:pPr>
          </w:p>
          <w:p w14:paraId="259C0A36" w14:textId="77777777" w:rsidR="002F0BBA" w:rsidRDefault="00DC2E21" w:rsidP="00DC2E21">
            <w:pPr>
              <w:tabs>
                <w:tab w:val="left" w:pos="222"/>
              </w:tabs>
              <w:rPr>
                <w:rFonts w:cstheme="minorHAnsi"/>
                <w:b/>
                <w:lang w:val="en-US"/>
              </w:rPr>
            </w:pPr>
            <w:r>
              <w:rPr>
                <w:rFonts w:cstheme="minorHAnsi"/>
                <w:b/>
                <w:lang w:val="en-US"/>
              </w:rPr>
              <w:t>d. Appointment of Signatories for 2017/18</w:t>
            </w:r>
            <w:r w:rsidR="006B48C3">
              <w:rPr>
                <w:rFonts w:cstheme="minorHAnsi"/>
                <w:b/>
                <w:lang w:val="en-US"/>
              </w:rPr>
              <w:t xml:space="preserve"> </w:t>
            </w:r>
          </w:p>
          <w:p w14:paraId="3A4A700F" w14:textId="2E17A9EC" w:rsidR="002F0BBA" w:rsidRPr="002F0BBA" w:rsidRDefault="002F0BBA" w:rsidP="002F0BBA">
            <w:pPr>
              <w:tabs>
                <w:tab w:val="left" w:pos="222"/>
              </w:tabs>
              <w:ind w:left="222"/>
              <w:rPr>
                <w:rFonts w:cstheme="minorHAnsi"/>
                <w:lang w:val="en-US"/>
              </w:rPr>
            </w:pPr>
            <w:r w:rsidRPr="002F0BBA">
              <w:rPr>
                <w:rFonts w:cstheme="minorHAnsi"/>
                <w:lang w:val="en-US"/>
              </w:rPr>
              <w:t xml:space="preserve">Proposer: </w:t>
            </w:r>
            <w:r w:rsidR="006B48C3" w:rsidRPr="002F0BBA">
              <w:rPr>
                <w:rFonts w:cstheme="minorHAnsi"/>
                <w:lang w:val="en-US"/>
              </w:rPr>
              <w:t>Percy Langa</w:t>
            </w:r>
          </w:p>
          <w:p w14:paraId="40A36AC9" w14:textId="12A372D2" w:rsidR="00DC2E21" w:rsidRPr="002F0BBA" w:rsidRDefault="002F0BBA" w:rsidP="002F0BBA">
            <w:pPr>
              <w:tabs>
                <w:tab w:val="left" w:pos="222"/>
              </w:tabs>
              <w:ind w:left="222"/>
              <w:rPr>
                <w:rFonts w:cstheme="minorHAnsi"/>
                <w:lang w:val="en-US"/>
              </w:rPr>
            </w:pPr>
            <w:r w:rsidRPr="002F0BBA">
              <w:rPr>
                <w:rFonts w:cstheme="minorHAnsi"/>
                <w:lang w:val="en-US"/>
              </w:rPr>
              <w:t xml:space="preserve">Seconder: </w:t>
            </w:r>
            <w:r w:rsidR="00AB1DF7" w:rsidRPr="002F0BBA">
              <w:rPr>
                <w:rFonts w:cstheme="minorHAnsi"/>
                <w:lang w:val="en-US"/>
              </w:rPr>
              <w:t>Lauren Elston</w:t>
            </w:r>
          </w:p>
          <w:p w14:paraId="2378AD98" w14:textId="77777777" w:rsidR="002F0BBA" w:rsidRDefault="002F0BBA" w:rsidP="00DC2E21">
            <w:pPr>
              <w:tabs>
                <w:tab w:val="left" w:pos="222"/>
              </w:tabs>
              <w:rPr>
                <w:rFonts w:cstheme="minorHAnsi"/>
                <w:lang w:val="en-US"/>
              </w:rPr>
            </w:pPr>
          </w:p>
          <w:p w14:paraId="5ADE5DD1" w14:textId="77777777" w:rsidR="002F0BBA" w:rsidRDefault="00DC2E21" w:rsidP="00415BA0">
            <w:pPr>
              <w:tabs>
                <w:tab w:val="left" w:pos="222"/>
              </w:tabs>
              <w:rPr>
                <w:rFonts w:cstheme="minorHAnsi"/>
                <w:b/>
                <w:lang w:val="en-US"/>
              </w:rPr>
            </w:pPr>
            <w:r>
              <w:rPr>
                <w:rFonts w:cstheme="minorHAnsi"/>
                <w:b/>
                <w:lang w:val="en-US"/>
              </w:rPr>
              <w:t>e</w:t>
            </w:r>
            <w:r w:rsidR="00415BA0" w:rsidRPr="00AA7C70">
              <w:rPr>
                <w:rFonts w:cstheme="minorHAnsi"/>
                <w:b/>
                <w:lang w:val="en-US"/>
              </w:rPr>
              <w:t>.</w:t>
            </w:r>
            <w:r w:rsidR="00415BA0" w:rsidRPr="00AA7C70">
              <w:rPr>
                <w:rFonts w:cstheme="minorHAnsi"/>
                <w:b/>
                <w:lang w:val="en-US"/>
              </w:rPr>
              <w:tab/>
            </w:r>
            <w:r w:rsidR="000C3757">
              <w:rPr>
                <w:rFonts w:cstheme="minorHAnsi"/>
                <w:b/>
                <w:lang w:val="en-US"/>
              </w:rPr>
              <w:t>Approval of change of financial year</w:t>
            </w:r>
            <w:r w:rsidR="006B48C3">
              <w:rPr>
                <w:rFonts w:cstheme="minorHAnsi"/>
                <w:b/>
                <w:lang w:val="en-US"/>
              </w:rPr>
              <w:t xml:space="preserve"> </w:t>
            </w:r>
          </w:p>
          <w:p w14:paraId="2C8A9FB8" w14:textId="77777777" w:rsidR="002F0BBA" w:rsidRPr="002F0BBA" w:rsidRDefault="002F0BBA" w:rsidP="002F0BBA">
            <w:pPr>
              <w:tabs>
                <w:tab w:val="left" w:pos="222"/>
              </w:tabs>
              <w:ind w:left="222"/>
              <w:rPr>
                <w:rFonts w:cstheme="minorHAnsi"/>
                <w:lang w:val="en-US"/>
              </w:rPr>
            </w:pPr>
            <w:r w:rsidRPr="002F0BBA">
              <w:rPr>
                <w:rFonts w:cstheme="minorHAnsi"/>
                <w:lang w:val="en-US"/>
              </w:rPr>
              <w:t xml:space="preserve">Proposer: </w:t>
            </w:r>
            <w:r w:rsidR="006B48C3" w:rsidRPr="002F0BBA">
              <w:rPr>
                <w:rFonts w:cstheme="minorHAnsi"/>
                <w:lang w:val="en-US"/>
              </w:rPr>
              <w:t>K</w:t>
            </w:r>
            <w:r w:rsidRPr="002F0BBA">
              <w:rPr>
                <w:rFonts w:cstheme="minorHAnsi"/>
                <w:lang w:val="en-US"/>
              </w:rPr>
              <w:t>atherine Wiles</w:t>
            </w:r>
          </w:p>
          <w:p w14:paraId="1C757576" w14:textId="4DB7CBB6" w:rsidR="000C3757" w:rsidRDefault="002F0BBA" w:rsidP="002F0BBA">
            <w:pPr>
              <w:tabs>
                <w:tab w:val="left" w:pos="222"/>
              </w:tabs>
              <w:ind w:left="222"/>
              <w:rPr>
                <w:rFonts w:cstheme="minorHAnsi"/>
                <w:lang w:val="en-US"/>
              </w:rPr>
            </w:pPr>
            <w:r w:rsidRPr="002F0BBA">
              <w:rPr>
                <w:rFonts w:cstheme="minorHAnsi"/>
                <w:lang w:val="en-US"/>
              </w:rPr>
              <w:t xml:space="preserve">Seconder: </w:t>
            </w:r>
            <w:r w:rsidR="006B48C3" w:rsidRPr="002F0BBA">
              <w:rPr>
                <w:rFonts w:cstheme="minorHAnsi"/>
                <w:lang w:val="en-US"/>
              </w:rPr>
              <w:t>Lynn</w:t>
            </w:r>
            <w:r w:rsidR="00AB1DF7" w:rsidRPr="002F0BBA">
              <w:rPr>
                <w:rFonts w:cstheme="minorHAnsi"/>
                <w:lang w:val="en-US"/>
              </w:rPr>
              <w:t xml:space="preserve"> Whittington-Jones</w:t>
            </w:r>
          </w:p>
          <w:p w14:paraId="1F0EF297" w14:textId="77777777" w:rsidR="002F0BBA" w:rsidRPr="002F0BBA" w:rsidRDefault="002F0BBA" w:rsidP="002F0BBA">
            <w:pPr>
              <w:tabs>
                <w:tab w:val="left" w:pos="222"/>
              </w:tabs>
              <w:ind w:left="222"/>
              <w:rPr>
                <w:rFonts w:cstheme="minorHAnsi"/>
                <w:lang w:val="en-US"/>
              </w:rPr>
            </w:pPr>
          </w:p>
          <w:p w14:paraId="21A95DBA" w14:textId="77777777" w:rsidR="002F0BBA" w:rsidRDefault="000C3757" w:rsidP="000C3757">
            <w:pPr>
              <w:tabs>
                <w:tab w:val="left" w:pos="222"/>
              </w:tabs>
              <w:rPr>
                <w:rFonts w:cstheme="minorHAnsi"/>
                <w:b/>
                <w:lang w:val="en-US"/>
              </w:rPr>
            </w:pPr>
            <w:r>
              <w:rPr>
                <w:rFonts w:cstheme="minorHAnsi"/>
                <w:b/>
                <w:lang w:val="en-US"/>
              </w:rPr>
              <w:t xml:space="preserve">f. </w:t>
            </w:r>
            <w:r w:rsidR="00415BA0" w:rsidRPr="00AA7C70">
              <w:rPr>
                <w:rFonts w:cstheme="minorHAnsi"/>
                <w:b/>
                <w:lang w:val="en-US"/>
              </w:rPr>
              <w:t>Adoption of membership fe</w:t>
            </w:r>
            <w:r w:rsidR="009C3A63" w:rsidRPr="00AA7C70">
              <w:rPr>
                <w:rFonts w:cstheme="minorHAnsi"/>
                <w:b/>
                <w:lang w:val="en-US"/>
              </w:rPr>
              <w:t>e increase effective 1 July 201</w:t>
            </w:r>
            <w:r w:rsidR="00DC2E21">
              <w:rPr>
                <w:rFonts w:cstheme="minorHAnsi"/>
                <w:b/>
                <w:lang w:val="en-US"/>
              </w:rPr>
              <w:t>8</w:t>
            </w:r>
            <w:r w:rsidR="00AB1DF7">
              <w:rPr>
                <w:rFonts w:cstheme="minorHAnsi"/>
                <w:b/>
                <w:lang w:val="en-US"/>
              </w:rPr>
              <w:t xml:space="preserve"> </w:t>
            </w:r>
          </w:p>
          <w:p w14:paraId="4130842C" w14:textId="77777777" w:rsidR="002F0BBA" w:rsidRPr="002F0BBA" w:rsidRDefault="002F0BBA" w:rsidP="002F0BBA">
            <w:pPr>
              <w:tabs>
                <w:tab w:val="left" w:pos="222"/>
              </w:tabs>
              <w:ind w:left="222"/>
              <w:rPr>
                <w:rFonts w:cstheme="minorHAnsi"/>
                <w:lang w:val="en-US"/>
              </w:rPr>
            </w:pPr>
            <w:r w:rsidRPr="002F0BBA">
              <w:rPr>
                <w:rFonts w:cstheme="minorHAnsi"/>
                <w:lang w:val="en-US"/>
              </w:rPr>
              <w:t xml:space="preserve">Proposer: </w:t>
            </w:r>
            <w:r w:rsidR="00AB1DF7" w:rsidRPr="002F0BBA">
              <w:rPr>
                <w:rFonts w:cstheme="minorHAnsi"/>
                <w:lang w:val="en-US"/>
              </w:rPr>
              <w:t>Peter Wood</w:t>
            </w:r>
          </w:p>
          <w:p w14:paraId="39E2E79F" w14:textId="6C921F2D" w:rsidR="000C3757" w:rsidRDefault="002F0BBA" w:rsidP="002F0BBA">
            <w:pPr>
              <w:tabs>
                <w:tab w:val="left" w:pos="222"/>
              </w:tabs>
              <w:ind w:left="222"/>
              <w:rPr>
                <w:rFonts w:cstheme="minorHAnsi"/>
                <w:lang w:val="en-US"/>
              </w:rPr>
            </w:pPr>
            <w:r w:rsidRPr="002F0BBA">
              <w:rPr>
                <w:rFonts w:cstheme="minorHAnsi"/>
                <w:lang w:val="en-US"/>
              </w:rPr>
              <w:t xml:space="preserve">Seconder: </w:t>
            </w:r>
            <w:r w:rsidR="00AB1DF7" w:rsidRPr="002F0BBA">
              <w:rPr>
                <w:rFonts w:cstheme="minorHAnsi"/>
                <w:lang w:val="en-US"/>
              </w:rPr>
              <w:t>Marc</w:t>
            </w:r>
            <w:r w:rsidR="006B48C3" w:rsidRPr="002F0BBA">
              <w:rPr>
                <w:rFonts w:cstheme="minorHAnsi"/>
                <w:lang w:val="en-US"/>
              </w:rPr>
              <w:t xml:space="preserve"> </w:t>
            </w:r>
            <w:r w:rsidR="00AB1DF7" w:rsidRPr="002F0BBA">
              <w:rPr>
                <w:rFonts w:cstheme="minorHAnsi"/>
                <w:lang w:val="en-US"/>
              </w:rPr>
              <w:t>Hardy</w:t>
            </w:r>
          </w:p>
          <w:p w14:paraId="3CC2EB4C" w14:textId="77777777" w:rsidR="002F0BBA" w:rsidRPr="002F0BBA" w:rsidRDefault="002F0BBA" w:rsidP="002F0BBA">
            <w:pPr>
              <w:tabs>
                <w:tab w:val="left" w:pos="222"/>
              </w:tabs>
              <w:ind w:left="222"/>
              <w:rPr>
                <w:rFonts w:cstheme="minorHAnsi"/>
                <w:lang w:val="en-US"/>
              </w:rPr>
            </w:pPr>
          </w:p>
          <w:p w14:paraId="68E42ACA" w14:textId="77777777" w:rsidR="002F0BBA" w:rsidRDefault="000C3757" w:rsidP="000C3757">
            <w:pPr>
              <w:tabs>
                <w:tab w:val="left" w:pos="222"/>
              </w:tabs>
              <w:rPr>
                <w:rFonts w:cstheme="minorHAnsi"/>
                <w:b/>
                <w:lang w:val="en-US"/>
              </w:rPr>
            </w:pPr>
            <w:r>
              <w:rPr>
                <w:rFonts w:cstheme="minorHAnsi"/>
                <w:b/>
                <w:lang w:val="en-US"/>
              </w:rPr>
              <w:t xml:space="preserve">g. </w:t>
            </w:r>
            <w:r w:rsidR="009C3A63" w:rsidRPr="00AA7C70">
              <w:rPr>
                <w:rFonts w:cstheme="minorHAnsi"/>
                <w:b/>
                <w:lang w:val="en-US"/>
              </w:rPr>
              <w:t>Adoption of amendments to the Constitution</w:t>
            </w:r>
            <w:r w:rsidR="006B48C3">
              <w:rPr>
                <w:rFonts w:cstheme="minorHAnsi"/>
                <w:b/>
                <w:lang w:val="en-US"/>
              </w:rPr>
              <w:t xml:space="preserve"> </w:t>
            </w:r>
          </w:p>
          <w:p w14:paraId="278B100A" w14:textId="77777777" w:rsidR="002F0BBA" w:rsidRPr="002F0BBA" w:rsidRDefault="002F0BBA" w:rsidP="002F0BBA">
            <w:pPr>
              <w:tabs>
                <w:tab w:val="left" w:pos="222"/>
              </w:tabs>
              <w:ind w:left="222"/>
              <w:rPr>
                <w:rFonts w:cstheme="minorHAnsi"/>
                <w:lang w:val="en-US"/>
              </w:rPr>
            </w:pPr>
            <w:r w:rsidRPr="002F0BBA">
              <w:rPr>
                <w:rFonts w:cstheme="minorHAnsi"/>
                <w:lang w:val="en-US"/>
              </w:rPr>
              <w:t xml:space="preserve">Proposer: </w:t>
            </w:r>
            <w:r w:rsidR="006B48C3" w:rsidRPr="002F0BBA">
              <w:rPr>
                <w:rFonts w:cstheme="minorHAnsi"/>
                <w:lang w:val="en-US"/>
              </w:rPr>
              <w:t>Melissa</w:t>
            </w:r>
            <w:r w:rsidR="00AB1DF7" w:rsidRPr="002F0BBA">
              <w:rPr>
                <w:rFonts w:cstheme="minorHAnsi"/>
                <w:lang w:val="en-US"/>
              </w:rPr>
              <w:t xml:space="preserve"> Groenink</w:t>
            </w:r>
          </w:p>
          <w:p w14:paraId="600234B4" w14:textId="0144BB1A" w:rsidR="009C3A63" w:rsidRPr="002F0BBA" w:rsidRDefault="002F0BBA" w:rsidP="002F0BBA">
            <w:pPr>
              <w:tabs>
                <w:tab w:val="left" w:pos="222"/>
              </w:tabs>
              <w:ind w:left="222"/>
              <w:rPr>
                <w:rFonts w:cstheme="minorHAnsi"/>
                <w:lang w:val="en-US"/>
              </w:rPr>
            </w:pPr>
            <w:r w:rsidRPr="002F0BBA">
              <w:rPr>
                <w:rFonts w:cstheme="minorHAnsi"/>
                <w:lang w:val="en-US"/>
              </w:rPr>
              <w:t xml:space="preserve">Seconder: </w:t>
            </w:r>
            <w:r w:rsidR="006B48C3" w:rsidRPr="002F0BBA">
              <w:rPr>
                <w:rFonts w:cstheme="minorHAnsi"/>
                <w:lang w:val="en-US"/>
              </w:rPr>
              <w:t>B</w:t>
            </w:r>
            <w:r w:rsidR="00AB1DF7" w:rsidRPr="002F0BBA">
              <w:rPr>
                <w:rFonts w:cstheme="minorHAnsi"/>
                <w:lang w:val="en-US"/>
              </w:rPr>
              <w:t>ry</w:t>
            </w:r>
            <w:r w:rsidR="006B48C3" w:rsidRPr="002F0BBA">
              <w:rPr>
                <w:rFonts w:cstheme="minorHAnsi"/>
                <w:lang w:val="en-US"/>
              </w:rPr>
              <w:t>ony W</w:t>
            </w:r>
            <w:r w:rsidR="00AB1DF7" w:rsidRPr="002F0BBA">
              <w:rPr>
                <w:rFonts w:cstheme="minorHAnsi"/>
                <w:lang w:val="en-US"/>
              </w:rPr>
              <w:t>almsley</w:t>
            </w:r>
            <w:r w:rsidR="006B48C3" w:rsidRPr="002F0BBA">
              <w:rPr>
                <w:rFonts w:cstheme="minorHAnsi"/>
                <w:lang w:val="en-US"/>
              </w:rPr>
              <w:t xml:space="preserve"> </w:t>
            </w:r>
          </w:p>
          <w:p w14:paraId="44CA9050" w14:textId="77777777" w:rsidR="002F0BBA" w:rsidRDefault="002F0BBA" w:rsidP="000C3757">
            <w:pPr>
              <w:tabs>
                <w:tab w:val="left" w:pos="222"/>
              </w:tabs>
              <w:rPr>
                <w:rFonts w:cstheme="minorHAnsi"/>
                <w:b/>
                <w:lang w:val="en-US"/>
              </w:rPr>
            </w:pPr>
          </w:p>
          <w:p w14:paraId="1ACBAFC5" w14:textId="77777777" w:rsidR="002F0BBA" w:rsidRDefault="000C3757" w:rsidP="009C3A63">
            <w:pPr>
              <w:pStyle w:val="NormalWeb"/>
              <w:shd w:val="clear" w:color="auto" w:fill="FFFFFF"/>
              <w:spacing w:before="0" w:beforeAutospacing="0" w:after="0" w:afterAutospacing="0" w:line="240" w:lineRule="auto"/>
              <w:rPr>
                <w:rFonts w:asciiTheme="minorHAnsi" w:hAnsiTheme="minorHAnsi" w:cstheme="minorHAnsi"/>
                <w:b/>
                <w:sz w:val="22"/>
                <w:szCs w:val="22"/>
                <w:lang w:val="en-US"/>
              </w:rPr>
            </w:pPr>
            <w:r>
              <w:rPr>
                <w:rFonts w:asciiTheme="minorHAnsi" w:hAnsiTheme="minorHAnsi" w:cstheme="minorHAnsi"/>
                <w:b/>
                <w:sz w:val="22"/>
                <w:szCs w:val="22"/>
                <w:lang w:val="en-US"/>
              </w:rPr>
              <w:t>h</w:t>
            </w:r>
            <w:r w:rsidR="00DC2E21">
              <w:rPr>
                <w:rFonts w:asciiTheme="minorHAnsi" w:hAnsiTheme="minorHAnsi" w:cstheme="minorHAnsi"/>
                <w:b/>
                <w:sz w:val="22"/>
                <w:szCs w:val="22"/>
                <w:lang w:val="en-US"/>
              </w:rPr>
              <w:t>. Approval of Budget 2017/18</w:t>
            </w:r>
            <w:r w:rsidR="006B48C3">
              <w:rPr>
                <w:rFonts w:asciiTheme="minorHAnsi" w:hAnsiTheme="minorHAnsi" w:cstheme="minorHAnsi"/>
                <w:b/>
                <w:sz w:val="22"/>
                <w:szCs w:val="22"/>
                <w:lang w:val="en-US"/>
              </w:rPr>
              <w:t xml:space="preserve"> </w:t>
            </w:r>
          </w:p>
          <w:p w14:paraId="6B128696" w14:textId="77777777" w:rsidR="002F0BBA" w:rsidRPr="002F0BBA" w:rsidRDefault="002F0BBA" w:rsidP="002F0BBA">
            <w:pPr>
              <w:tabs>
                <w:tab w:val="left" w:pos="222"/>
              </w:tabs>
              <w:ind w:left="222"/>
              <w:rPr>
                <w:rFonts w:cstheme="minorHAnsi"/>
                <w:lang w:val="en-US"/>
              </w:rPr>
            </w:pPr>
            <w:r w:rsidRPr="002F0BBA">
              <w:rPr>
                <w:rFonts w:cstheme="minorHAnsi"/>
                <w:lang w:val="en-US"/>
              </w:rPr>
              <w:t xml:space="preserve">Proposer: </w:t>
            </w:r>
            <w:r w:rsidR="006B48C3" w:rsidRPr="002F0BBA">
              <w:rPr>
                <w:rFonts w:cstheme="minorHAnsi"/>
                <w:lang w:val="en-US"/>
              </w:rPr>
              <w:t>John Ge</w:t>
            </w:r>
            <w:r w:rsidR="00FC460C" w:rsidRPr="002F0BBA">
              <w:rPr>
                <w:rFonts w:cstheme="minorHAnsi"/>
                <w:lang w:val="en-US"/>
              </w:rPr>
              <w:t>e</w:t>
            </w:r>
            <w:r w:rsidR="006B48C3" w:rsidRPr="002F0BBA">
              <w:rPr>
                <w:rFonts w:cstheme="minorHAnsi"/>
                <w:lang w:val="en-US"/>
              </w:rPr>
              <w:t>ring</w:t>
            </w:r>
            <w:r w:rsidR="00FC460C" w:rsidRPr="002F0BBA">
              <w:rPr>
                <w:rFonts w:cstheme="minorHAnsi"/>
                <w:lang w:val="en-US"/>
              </w:rPr>
              <w:t>h</w:t>
            </w:r>
          </w:p>
          <w:p w14:paraId="16113BF6" w14:textId="24854356" w:rsidR="00DC2E21" w:rsidRPr="002F0BBA" w:rsidRDefault="002F0BBA" w:rsidP="002F0BBA">
            <w:pPr>
              <w:tabs>
                <w:tab w:val="left" w:pos="222"/>
              </w:tabs>
              <w:ind w:left="222"/>
              <w:rPr>
                <w:rFonts w:cstheme="minorHAnsi"/>
                <w:lang w:val="en-US"/>
              </w:rPr>
            </w:pPr>
            <w:r w:rsidRPr="002F0BBA">
              <w:rPr>
                <w:rFonts w:cstheme="minorHAnsi"/>
                <w:lang w:val="en-US"/>
              </w:rPr>
              <w:t xml:space="preserve">Seconder: </w:t>
            </w:r>
            <w:r w:rsidR="006B48C3" w:rsidRPr="002F0BBA">
              <w:rPr>
                <w:rFonts w:cstheme="minorHAnsi"/>
                <w:lang w:val="en-US"/>
              </w:rPr>
              <w:t>Lauren</w:t>
            </w:r>
            <w:r w:rsidR="00AB1DF7" w:rsidRPr="002F0BBA">
              <w:rPr>
                <w:rFonts w:cstheme="minorHAnsi"/>
                <w:lang w:val="en-US"/>
              </w:rPr>
              <w:t xml:space="preserve"> Elston</w:t>
            </w:r>
          </w:p>
          <w:p w14:paraId="27750001" w14:textId="77777777" w:rsidR="002F0BBA" w:rsidRDefault="002F0BBA" w:rsidP="009C3A63">
            <w:pPr>
              <w:pStyle w:val="NormalWeb"/>
              <w:shd w:val="clear" w:color="auto" w:fill="FFFFFF"/>
              <w:spacing w:before="0" w:beforeAutospacing="0" w:after="0" w:afterAutospacing="0" w:line="240" w:lineRule="auto"/>
              <w:rPr>
                <w:rFonts w:asciiTheme="minorHAnsi" w:hAnsiTheme="minorHAnsi" w:cstheme="minorHAnsi"/>
                <w:b/>
                <w:sz w:val="22"/>
                <w:szCs w:val="22"/>
                <w:lang w:val="en-US"/>
              </w:rPr>
            </w:pPr>
          </w:p>
          <w:p w14:paraId="05A27466" w14:textId="2A25A54C" w:rsidR="002F0BBA" w:rsidRDefault="00DC2E21" w:rsidP="002F0BBA">
            <w:pPr>
              <w:pStyle w:val="NormalWeb"/>
              <w:numPr>
                <w:ilvl w:val="0"/>
                <w:numId w:val="42"/>
              </w:numPr>
              <w:shd w:val="clear" w:color="auto" w:fill="FFFFFF"/>
              <w:spacing w:before="0" w:beforeAutospacing="0" w:after="0" w:afterAutospacing="0" w:line="240" w:lineRule="auto"/>
              <w:ind w:left="144" w:hanging="144"/>
              <w:rPr>
                <w:rFonts w:asciiTheme="minorHAnsi" w:hAnsiTheme="minorHAnsi" w:cstheme="minorHAnsi"/>
                <w:b/>
                <w:sz w:val="22"/>
                <w:szCs w:val="22"/>
                <w:lang w:val="en-US"/>
              </w:rPr>
            </w:pPr>
            <w:r>
              <w:rPr>
                <w:rFonts w:asciiTheme="minorHAnsi" w:hAnsiTheme="minorHAnsi" w:cstheme="minorHAnsi"/>
                <w:b/>
                <w:sz w:val="22"/>
                <w:szCs w:val="22"/>
                <w:lang w:val="en-US"/>
              </w:rPr>
              <w:t>Adoption of Reserve Policy</w:t>
            </w:r>
            <w:r w:rsidR="00AB1DF7">
              <w:rPr>
                <w:rFonts w:asciiTheme="minorHAnsi" w:hAnsiTheme="minorHAnsi" w:cstheme="minorHAnsi"/>
                <w:b/>
                <w:sz w:val="22"/>
                <w:szCs w:val="22"/>
                <w:lang w:val="en-US"/>
              </w:rPr>
              <w:t xml:space="preserve"> </w:t>
            </w:r>
          </w:p>
          <w:p w14:paraId="1787777D" w14:textId="77777777" w:rsidR="002F0BBA" w:rsidRPr="002F0BBA" w:rsidRDefault="002F0BBA" w:rsidP="002F0BBA">
            <w:pPr>
              <w:tabs>
                <w:tab w:val="left" w:pos="222"/>
              </w:tabs>
              <w:ind w:left="222"/>
              <w:rPr>
                <w:rFonts w:cstheme="minorHAnsi"/>
                <w:lang w:val="en-US"/>
              </w:rPr>
            </w:pPr>
            <w:r w:rsidRPr="002F0BBA">
              <w:rPr>
                <w:rFonts w:cstheme="minorHAnsi"/>
                <w:lang w:val="en-US"/>
              </w:rPr>
              <w:t>Proposer: Terry Calmeyer</w:t>
            </w:r>
          </w:p>
          <w:p w14:paraId="7AA47B2D" w14:textId="48448FDA" w:rsidR="00DC2E21" w:rsidRPr="002F0BBA" w:rsidRDefault="002F0BBA" w:rsidP="002F0BBA">
            <w:pPr>
              <w:tabs>
                <w:tab w:val="left" w:pos="222"/>
              </w:tabs>
              <w:ind w:left="222"/>
              <w:rPr>
                <w:rFonts w:cstheme="minorHAnsi"/>
                <w:lang w:val="en-US"/>
              </w:rPr>
            </w:pPr>
            <w:r w:rsidRPr="002F0BBA">
              <w:rPr>
                <w:rFonts w:cstheme="minorHAnsi"/>
                <w:lang w:val="en-US"/>
              </w:rPr>
              <w:lastRenderedPageBreak/>
              <w:t xml:space="preserve">Seconder: </w:t>
            </w:r>
            <w:proofErr w:type="spellStart"/>
            <w:r w:rsidR="00AB1DF7" w:rsidRPr="002F0BBA">
              <w:rPr>
                <w:rFonts w:cstheme="minorHAnsi"/>
                <w:lang w:val="en-US"/>
              </w:rPr>
              <w:t>Francio</w:t>
            </w:r>
            <w:r w:rsidR="006B48C3" w:rsidRPr="002F0BBA">
              <w:rPr>
                <w:rFonts w:cstheme="minorHAnsi"/>
                <w:lang w:val="en-US"/>
              </w:rPr>
              <w:t>s</w:t>
            </w:r>
            <w:proofErr w:type="spellEnd"/>
            <w:r w:rsidR="006B48C3" w:rsidRPr="002F0BBA">
              <w:rPr>
                <w:rFonts w:cstheme="minorHAnsi"/>
                <w:lang w:val="en-US"/>
              </w:rPr>
              <w:t xml:space="preserve"> Retief</w:t>
            </w:r>
          </w:p>
          <w:p w14:paraId="094F7CD5" w14:textId="77777777" w:rsidR="002F0BBA" w:rsidRDefault="002F0BBA" w:rsidP="002F0BBA">
            <w:pPr>
              <w:pStyle w:val="NormalWeb"/>
              <w:shd w:val="clear" w:color="auto" w:fill="FFFFFF"/>
              <w:spacing w:before="0" w:beforeAutospacing="0" w:after="0" w:afterAutospacing="0" w:line="240" w:lineRule="auto"/>
              <w:rPr>
                <w:rFonts w:asciiTheme="minorHAnsi" w:hAnsiTheme="minorHAnsi" w:cstheme="minorHAnsi"/>
                <w:b/>
                <w:sz w:val="22"/>
                <w:szCs w:val="22"/>
                <w:lang w:val="en-US"/>
              </w:rPr>
            </w:pPr>
          </w:p>
          <w:p w14:paraId="0770DC4F" w14:textId="22717936" w:rsidR="002F0BBA" w:rsidRDefault="000C3757" w:rsidP="009C3A63">
            <w:pPr>
              <w:pStyle w:val="NormalWeb"/>
              <w:shd w:val="clear" w:color="auto" w:fill="FFFFFF"/>
              <w:spacing w:before="0" w:beforeAutospacing="0" w:after="0" w:afterAutospacing="0" w:line="240" w:lineRule="auto"/>
              <w:rPr>
                <w:rFonts w:asciiTheme="minorHAnsi" w:hAnsiTheme="minorHAnsi" w:cstheme="minorHAnsi"/>
                <w:b/>
                <w:sz w:val="22"/>
                <w:szCs w:val="22"/>
                <w:lang w:val="en-US"/>
              </w:rPr>
            </w:pPr>
            <w:r>
              <w:rPr>
                <w:rFonts w:asciiTheme="minorHAnsi" w:hAnsiTheme="minorHAnsi" w:cstheme="minorHAnsi"/>
                <w:b/>
                <w:sz w:val="22"/>
                <w:szCs w:val="22"/>
                <w:lang w:val="en-US"/>
              </w:rPr>
              <w:t>j</w:t>
            </w:r>
            <w:r w:rsidR="00DC2E21">
              <w:rPr>
                <w:rFonts w:asciiTheme="minorHAnsi" w:hAnsiTheme="minorHAnsi" w:cstheme="minorHAnsi"/>
                <w:b/>
                <w:sz w:val="22"/>
                <w:szCs w:val="22"/>
                <w:lang w:val="en-US"/>
              </w:rPr>
              <w:t xml:space="preserve">. Approval of use of </w:t>
            </w:r>
            <w:r w:rsidR="009D1444" w:rsidRPr="00C63E1A">
              <w:rPr>
                <w:rFonts w:asciiTheme="minorHAnsi" w:hAnsiTheme="minorHAnsi" w:cstheme="minorHAnsi"/>
                <w:b/>
                <w:sz w:val="22"/>
                <w:szCs w:val="22"/>
                <w:lang w:val="en-US"/>
              </w:rPr>
              <w:t xml:space="preserve">project </w:t>
            </w:r>
            <w:r w:rsidR="00DC2E21" w:rsidRPr="00C63E1A">
              <w:rPr>
                <w:rFonts w:asciiTheme="minorHAnsi" w:hAnsiTheme="minorHAnsi" w:cstheme="minorHAnsi"/>
                <w:b/>
                <w:sz w:val="22"/>
                <w:szCs w:val="22"/>
                <w:lang w:val="en-US"/>
              </w:rPr>
              <w:t>r</w:t>
            </w:r>
            <w:r w:rsidR="00DC2E21">
              <w:rPr>
                <w:rFonts w:asciiTheme="minorHAnsi" w:hAnsiTheme="minorHAnsi" w:cstheme="minorHAnsi"/>
                <w:b/>
                <w:sz w:val="22"/>
                <w:szCs w:val="22"/>
                <w:lang w:val="en-US"/>
              </w:rPr>
              <w:t>eserves 2017/18</w:t>
            </w:r>
            <w:r w:rsidR="006B48C3">
              <w:rPr>
                <w:rFonts w:asciiTheme="minorHAnsi" w:hAnsiTheme="minorHAnsi" w:cstheme="minorHAnsi"/>
                <w:b/>
                <w:sz w:val="22"/>
                <w:szCs w:val="22"/>
                <w:lang w:val="en-US"/>
              </w:rPr>
              <w:t xml:space="preserve"> </w:t>
            </w:r>
          </w:p>
          <w:p w14:paraId="732E042A" w14:textId="77777777" w:rsidR="002F0BBA" w:rsidRPr="002F0BBA" w:rsidRDefault="002F0BBA" w:rsidP="002F0BBA">
            <w:pPr>
              <w:pStyle w:val="NormalWeb"/>
              <w:shd w:val="clear" w:color="auto" w:fill="FFFFFF"/>
              <w:spacing w:before="0" w:beforeAutospacing="0" w:after="0" w:afterAutospacing="0" w:line="240" w:lineRule="auto"/>
              <w:ind w:left="720" w:hanging="434"/>
              <w:rPr>
                <w:rFonts w:asciiTheme="minorHAnsi" w:hAnsiTheme="minorHAnsi" w:cstheme="minorHAnsi"/>
                <w:sz w:val="22"/>
                <w:szCs w:val="22"/>
                <w:lang w:val="en-US"/>
              </w:rPr>
            </w:pPr>
            <w:r w:rsidRPr="002F0BBA">
              <w:rPr>
                <w:rFonts w:asciiTheme="minorHAnsi" w:hAnsiTheme="minorHAnsi" w:cstheme="minorHAnsi"/>
                <w:sz w:val="22"/>
                <w:szCs w:val="22"/>
                <w:lang w:val="en-US"/>
              </w:rPr>
              <w:t xml:space="preserve">Proposer: </w:t>
            </w:r>
            <w:r w:rsidR="007E2283" w:rsidRPr="002F0BBA">
              <w:rPr>
                <w:rFonts w:asciiTheme="minorHAnsi" w:hAnsiTheme="minorHAnsi" w:cstheme="minorHAnsi"/>
                <w:sz w:val="22"/>
                <w:szCs w:val="22"/>
                <w:lang w:val="en-US"/>
              </w:rPr>
              <w:t xml:space="preserve">Kim </w:t>
            </w:r>
            <w:r w:rsidR="00AB1DF7" w:rsidRPr="002F0BBA">
              <w:rPr>
                <w:rFonts w:asciiTheme="minorHAnsi" w:hAnsiTheme="minorHAnsi" w:cstheme="minorHAnsi"/>
                <w:sz w:val="22"/>
                <w:szCs w:val="22"/>
                <w:lang w:val="en-US"/>
              </w:rPr>
              <w:t>Pontac</w:t>
            </w:r>
          </w:p>
          <w:p w14:paraId="1F8CBBE2" w14:textId="559699F6" w:rsidR="00DC2E21" w:rsidRPr="002F0BBA" w:rsidRDefault="002F0BBA" w:rsidP="002F0BBA">
            <w:pPr>
              <w:pStyle w:val="NormalWeb"/>
              <w:shd w:val="clear" w:color="auto" w:fill="FFFFFF"/>
              <w:spacing w:before="0" w:beforeAutospacing="0" w:after="0" w:afterAutospacing="0" w:line="240" w:lineRule="auto"/>
              <w:ind w:left="720" w:hanging="434"/>
              <w:rPr>
                <w:rFonts w:asciiTheme="minorHAnsi" w:hAnsiTheme="minorHAnsi" w:cstheme="minorHAnsi"/>
                <w:sz w:val="22"/>
                <w:szCs w:val="22"/>
                <w:lang w:val="en-US"/>
              </w:rPr>
            </w:pPr>
            <w:r w:rsidRPr="002F0BBA">
              <w:rPr>
                <w:rFonts w:asciiTheme="minorHAnsi" w:hAnsiTheme="minorHAnsi" w:cstheme="minorHAnsi"/>
                <w:sz w:val="22"/>
                <w:szCs w:val="22"/>
                <w:lang w:val="en-US"/>
              </w:rPr>
              <w:t xml:space="preserve">Seconder: </w:t>
            </w:r>
            <w:r w:rsidR="007E2283" w:rsidRPr="002F0BBA">
              <w:rPr>
                <w:rFonts w:asciiTheme="minorHAnsi" w:hAnsiTheme="minorHAnsi" w:cstheme="minorHAnsi"/>
                <w:sz w:val="22"/>
                <w:szCs w:val="22"/>
                <w:lang w:val="en-US"/>
              </w:rPr>
              <w:t xml:space="preserve">Nigel </w:t>
            </w:r>
            <w:r w:rsidR="00FC460C" w:rsidRPr="002F0BBA">
              <w:rPr>
                <w:rFonts w:asciiTheme="minorHAnsi" w:hAnsiTheme="minorHAnsi" w:cstheme="minorHAnsi"/>
                <w:sz w:val="22"/>
                <w:szCs w:val="22"/>
                <w:lang w:val="en-US"/>
              </w:rPr>
              <w:t>Rossouw</w:t>
            </w:r>
          </w:p>
          <w:p w14:paraId="600234B7" w14:textId="7BF0A260" w:rsidR="00415BA0" w:rsidRPr="0073453D" w:rsidRDefault="00415BA0" w:rsidP="00DC2E21">
            <w:pPr>
              <w:tabs>
                <w:tab w:val="left" w:pos="222"/>
              </w:tabs>
              <w:ind w:left="222"/>
              <w:rPr>
                <w:rFonts w:cstheme="minorHAnsi"/>
              </w:rPr>
            </w:pPr>
          </w:p>
        </w:tc>
      </w:tr>
      <w:tr w:rsidR="00033A79" w:rsidRPr="00AA7C70" w14:paraId="600234D2" w14:textId="77777777" w:rsidTr="00816D0F">
        <w:trPr>
          <w:jc w:val="center"/>
        </w:trPr>
        <w:tc>
          <w:tcPr>
            <w:tcW w:w="532" w:type="dxa"/>
          </w:tcPr>
          <w:p w14:paraId="600234B9" w14:textId="77777777" w:rsidR="00415BA0" w:rsidRPr="00AA7C70" w:rsidRDefault="008B4A84" w:rsidP="00415BA0">
            <w:pPr>
              <w:outlineLvl w:val="0"/>
              <w:rPr>
                <w:rFonts w:cstheme="minorHAnsi"/>
                <w:b/>
              </w:rPr>
            </w:pPr>
            <w:r w:rsidRPr="00AA7C70">
              <w:rPr>
                <w:rFonts w:cstheme="minorHAnsi"/>
                <w:b/>
              </w:rPr>
              <w:lastRenderedPageBreak/>
              <w:t>12</w:t>
            </w:r>
            <w:r w:rsidR="00415BA0" w:rsidRPr="00AA7C70">
              <w:rPr>
                <w:rFonts w:cstheme="minorHAnsi"/>
                <w:b/>
              </w:rPr>
              <w:t>.</w:t>
            </w:r>
          </w:p>
        </w:tc>
        <w:tc>
          <w:tcPr>
            <w:tcW w:w="1466" w:type="dxa"/>
          </w:tcPr>
          <w:p w14:paraId="600234BA" w14:textId="77777777" w:rsidR="00415BA0" w:rsidRPr="00AA7C70" w:rsidRDefault="00415BA0" w:rsidP="00B239E9">
            <w:pPr>
              <w:pStyle w:val="NormalWeb"/>
              <w:shd w:val="clear" w:color="auto" w:fill="FFFFFF"/>
              <w:spacing w:line="240" w:lineRule="auto"/>
              <w:ind w:firstLine="11"/>
              <w:rPr>
                <w:rFonts w:asciiTheme="minorHAnsi" w:hAnsiTheme="minorHAnsi" w:cstheme="minorHAnsi"/>
                <w:b/>
                <w:sz w:val="22"/>
                <w:szCs w:val="22"/>
                <w:lang w:val="en-US"/>
              </w:rPr>
            </w:pPr>
            <w:r w:rsidRPr="00AA7C70">
              <w:rPr>
                <w:rFonts w:asciiTheme="minorHAnsi" w:hAnsiTheme="minorHAnsi" w:cstheme="minorHAnsi"/>
                <w:b/>
                <w:sz w:val="22"/>
                <w:szCs w:val="22"/>
                <w:lang w:val="en-US"/>
              </w:rPr>
              <w:t>Other items from the floor</w:t>
            </w:r>
          </w:p>
        </w:tc>
        <w:tc>
          <w:tcPr>
            <w:tcW w:w="7891" w:type="dxa"/>
            <w:gridSpan w:val="2"/>
          </w:tcPr>
          <w:p w14:paraId="75695944" w14:textId="5D59DF88" w:rsidR="0073453D" w:rsidRDefault="007E2283" w:rsidP="007E2283">
            <w:pPr>
              <w:pStyle w:val="NormalWeb"/>
              <w:numPr>
                <w:ilvl w:val="0"/>
                <w:numId w:val="41"/>
              </w:numPr>
              <w:shd w:val="clear" w:color="auto" w:fill="FFFFFF"/>
              <w:spacing w:before="0" w:beforeAutospacing="0" w:after="0" w:afterAutospacing="0" w:line="24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Nigel </w:t>
            </w:r>
            <w:r w:rsidR="00E46189">
              <w:rPr>
                <w:rFonts w:asciiTheme="minorHAnsi" w:hAnsiTheme="minorHAnsi" w:cstheme="minorHAnsi"/>
                <w:sz w:val="22"/>
                <w:szCs w:val="22"/>
                <w:lang w:val="en-US"/>
              </w:rPr>
              <w:t>Rossouw raised the costs of attending I</w:t>
            </w:r>
            <w:r>
              <w:rPr>
                <w:rFonts w:asciiTheme="minorHAnsi" w:hAnsiTheme="minorHAnsi" w:cstheme="minorHAnsi"/>
                <w:sz w:val="22"/>
                <w:szCs w:val="22"/>
                <w:lang w:val="en-US"/>
              </w:rPr>
              <w:t xml:space="preserve">AIA18 </w:t>
            </w:r>
            <w:r w:rsidR="00E46189">
              <w:rPr>
                <w:rFonts w:asciiTheme="minorHAnsi" w:hAnsiTheme="minorHAnsi" w:cstheme="minorHAnsi"/>
                <w:sz w:val="22"/>
                <w:szCs w:val="22"/>
                <w:lang w:val="en-US"/>
              </w:rPr>
              <w:t xml:space="preserve">if the fees were </w:t>
            </w:r>
            <w:r>
              <w:rPr>
                <w:rFonts w:asciiTheme="minorHAnsi" w:hAnsiTheme="minorHAnsi" w:cstheme="minorHAnsi"/>
                <w:sz w:val="22"/>
                <w:szCs w:val="22"/>
                <w:lang w:val="en-US"/>
              </w:rPr>
              <w:t>US</w:t>
            </w:r>
            <w:r w:rsidR="00570B0D">
              <w:rPr>
                <w:rFonts w:asciiTheme="minorHAnsi" w:hAnsiTheme="minorHAnsi" w:cstheme="minorHAnsi"/>
                <w:sz w:val="22"/>
                <w:szCs w:val="22"/>
                <w:lang w:val="en-US"/>
              </w:rPr>
              <w:t>$</w:t>
            </w:r>
            <w:r>
              <w:rPr>
                <w:rFonts w:asciiTheme="minorHAnsi" w:hAnsiTheme="minorHAnsi" w:cstheme="minorHAnsi"/>
                <w:sz w:val="22"/>
                <w:szCs w:val="22"/>
                <w:lang w:val="en-US"/>
              </w:rPr>
              <w:t xml:space="preserve"> based fees</w:t>
            </w:r>
            <w:r w:rsidR="00E46189">
              <w:rPr>
                <w:rFonts w:asciiTheme="minorHAnsi" w:hAnsiTheme="minorHAnsi" w:cstheme="minorHAnsi"/>
                <w:sz w:val="22"/>
                <w:szCs w:val="22"/>
                <w:lang w:val="en-US"/>
              </w:rPr>
              <w:t>. He requested a s</w:t>
            </w:r>
            <w:r>
              <w:rPr>
                <w:rFonts w:asciiTheme="minorHAnsi" w:hAnsiTheme="minorHAnsi" w:cstheme="minorHAnsi"/>
                <w:sz w:val="22"/>
                <w:szCs w:val="22"/>
                <w:lang w:val="en-US"/>
              </w:rPr>
              <w:t xml:space="preserve">pecial provision for RSA </w:t>
            </w:r>
            <w:r w:rsidR="00570B0D">
              <w:rPr>
                <w:rFonts w:asciiTheme="minorHAnsi" w:hAnsiTheme="minorHAnsi" w:cstheme="minorHAnsi"/>
                <w:sz w:val="22"/>
                <w:szCs w:val="22"/>
                <w:lang w:val="en-US"/>
              </w:rPr>
              <w:t xml:space="preserve">and IAIAsa </w:t>
            </w:r>
            <w:r>
              <w:rPr>
                <w:rFonts w:asciiTheme="minorHAnsi" w:hAnsiTheme="minorHAnsi" w:cstheme="minorHAnsi"/>
                <w:sz w:val="22"/>
                <w:szCs w:val="22"/>
                <w:lang w:val="en-US"/>
              </w:rPr>
              <w:t xml:space="preserve">delegates. </w:t>
            </w:r>
            <w:r w:rsidR="00570B0D">
              <w:rPr>
                <w:rFonts w:asciiTheme="minorHAnsi" w:hAnsiTheme="minorHAnsi" w:cstheme="minorHAnsi"/>
                <w:sz w:val="22"/>
                <w:szCs w:val="22"/>
                <w:lang w:val="en-US"/>
              </w:rPr>
              <w:t xml:space="preserve">Sean O’Beirne responded by advising that </w:t>
            </w:r>
            <w:r w:rsidR="00E46189">
              <w:rPr>
                <w:rFonts w:asciiTheme="minorHAnsi" w:hAnsiTheme="minorHAnsi" w:cstheme="minorHAnsi"/>
                <w:sz w:val="22"/>
                <w:szCs w:val="22"/>
                <w:lang w:val="en-US"/>
              </w:rPr>
              <w:t>a</w:t>
            </w:r>
            <w:r>
              <w:rPr>
                <w:rFonts w:asciiTheme="minorHAnsi" w:hAnsiTheme="minorHAnsi" w:cstheme="minorHAnsi"/>
                <w:sz w:val="22"/>
                <w:szCs w:val="22"/>
                <w:lang w:val="en-US"/>
              </w:rPr>
              <w:t>ll effort</w:t>
            </w:r>
            <w:r w:rsidR="00570B0D">
              <w:rPr>
                <w:rFonts w:asciiTheme="minorHAnsi" w:hAnsiTheme="minorHAnsi" w:cstheme="minorHAnsi"/>
                <w:sz w:val="22"/>
                <w:szCs w:val="22"/>
                <w:lang w:val="en-US"/>
              </w:rPr>
              <w:t>s would be made to do this, and that IAIAsa</w:t>
            </w:r>
            <w:r>
              <w:rPr>
                <w:rFonts w:asciiTheme="minorHAnsi" w:hAnsiTheme="minorHAnsi" w:cstheme="minorHAnsi"/>
                <w:sz w:val="22"/>
                <w:szCs w:val="22"/>
                <w:lang w:val="en-US"/>
              </w:rPr>
              <w:t xml:space="preserve"> </w:t>
            </w:r>
            <w:r w:rsidR="00E46189">
              <w:rPr>
                <w:rFonts w:asciiTheme="minorHAnsi" w:hAnsiTheme="minorHAnsi" w:cstheme="minorHAnsi"/>
                <w:sz w:val="22"/>
                <w:szCs w:val="22"/>
                <w:lang w:val="en-US"/>
              </w:rPr>
              <w:t>was currently</w:t>
            </w:r>
            <w:r w:rsidR="00570B0D">
              <w:rPr>
                <w:rFonts w:asciiTheme="minorHAnsi" w:hAnsiTheme="minorHAnsi" w:cstheme="minorHAnsi"/>
                <w:sz w:val="22"/>
                <w:szCs w:val="22"/>
                <w:lang w:val="en-US"/>
              </w:rPr>
              <w:t xml:space="preserve"> in negotiations with IAIA</w:t>
            </w:r>
            <w:r w:rsidR="00E46189">
              <w:rPr>
                <w:rFonts w:asciiTheme="minorHAnsi" w:hAnsiTheme="minorHAnsi" w:cstheme="minorHAnsi"/>
                <w:sz w:val="22"/>
                <w:szCs w:val="22"/>
                <w:lang w:val="en-US"/>
              </w:rPr>
              <w:t xml:space="preserve"> </w:t>
            </w:r>
            <w:r w:rsidR="00570B0D">
              <w:rPr>
                <w:rFonts w:asciiTheme="minorHAnsi" w:hAnsiTheme="minorHAnsi" w:cstheme="minorHAnsi"/>
                <w:sz w:val="22"/>
                <w:szCs w:val="22"/>
                <w:lang w:val="en-US"/>
              </w:rPr>
              <w:t xml:space="preserve">in respect of options available to </w:t>
            </w:r>
            <w:r>
              <w:rPr>
                <w:rFonts w:asciiTheme="minorHAnsi" w:hAnsiTheme="minorHAnsi" w:cstheme="minorHAnsi"/>
                <w:sz w:val="22"/>
                <w:szCs w:val="22"/>
                <w:lang w:val="en-US"/>
              </w:rPr>
              <w:t>maximiz</w:t>
            </w:r>
            <w:r w:rsidR="00570B0D">
              <w:rPr>
                <w:rFonts w:asciiTheme="minorHAnsi" w:hAnsiTheme="minorHAnsi" w:cstheme="minorHAnsi"/>
                <w:sz w:val="22"/>
                <w:szCs w:val="22"/>
                <w:lang w:val="en-US"/>
              </w:rPr>
              <w:t>e</w:t>
            </w:r>
            <w:r>
              <w:rPr>
                <w:rFonts w:asciiTheme="minorHAnsi" w:hAnsiTheme="minorHAnsi" w:cstheme="minorHAnsi"/>
                <w:sz w:val="22"/>
                <w:szCs w:val="22"/>
                <w:lang w:val="en-US"/>
              </w:rPr>
              <w:t xml:space="preserve"> Southern African delegates.</w:t>
            </w:r>
            <w:r w:rsidR="00570B0D">
              <w:rPr>
                <w:rFonts w:asciiTheme="minorHAnsi" w:hAnsiTheme="minorHAnsi" w:cstheme="minorHAnsi"/>
                <w:sz w:val="22"/>
                <w:szCs w:val="22"/>
                <w:lang w:val="en-US"/>
              </w:rPr>
              <w:t xml:space="preserve"> It would however be dependent on sponsorship. </w:t>
            </w:r>
          </w:p>
          <w:p w14:paraId="274EA32C" w14:textId="4D1838DD" w:rsidR="00887235" w:rsidRDefault="00E46189" w:rsidP="007E2283">
            <w:pPr>
              <w:pStyle w:val="NormalWeb"/>
              <w:numPr>
                <w:ilvl w:val="0"/>
                <w:numId w:val="41"/>
              </w:numPr>
              <w:shd w:val="clear" w:color="auto" w:fill="FFFFFF"/>
              <w:spacing w:before="0" w:beforeAutospacing="0" w:after="0" w:afterAutospacing="0" w:line="240" w:lineRule="auto"/>
              <w:rPr>
                <w:rFonts w:asciiTheme="minorHAnsi" w:hAnsiTheme="minorHAnsi" w:cstheme="minorHAnsi"/>
                <w:sz w:val="22"/>
                <w:szCs w:val="22"/>
                <w:lang w:val="en-US"/>
              </w:rPr>
            </w:pPr>
            <w:r>
              <w:rPr>
                <w:rFonts w:asciiTheme="minorHAnsi" w:hAnsiTheme="minorHAnsi" w:cstheme="minorHAnsi"/>
                <w:sz w:val="22"/>
                <w:szCs w:val="22"/>
                <w:lang w:val="en-US"/>
              </w:rPr>
              <w:t>Members were reminded to c</w:t>
            </w:r>
            <w:r w:rsidR="00887235">
              <w:rPr>
                <w:rFonts w:asciiTheme="minorHAnsi" w:hAnsiTheme="minorHAnsi" w:cstheme="minorHAnsi"/>
                <w:sz w:val="22"/>
                <w:szCs w:val="22"/>
                <w:lang w:val="en-US"/>
              </w:rPr>
              <w:t xml:space="preserve">omplete </w:t>
            </w:r>
            <w:r>
              <w:rPr>
                <w:rFonts w:asciiTheme="minorHAnsi" w:hAnsiTheme="minorHAnsi" w:cstheme="minorHAnsi"/>
                <w:sz w:val="22"/>
                <w:szCs w:val="22"/>
                <w:lang w:val="en-US"/>
              </w:rPr>
              <w:t xml:space="preserve">the </w:t>
            </w:r>
            <w:r w:rsidR="00887235">
              <w:rPr>
                <w:rFonts w:asciiTheme="minorHAnsi" w:hAnsiTheme="minorHAnsi" w:cstheme="minorHAnsi"/>
                <w:sz w:val="22"/>
                <w:szCs w:val="22"/>
                <w:lang w:val="en-US"/>
              </w:rPr>
              <w:t>survey</w:t>
            </w:r>
            <w:r>
              <w:rPr>
                <w:rFonts w:asciiTheme="minorHAnsi" w:hAnsiTheme="minorHAnsi" w:cstheme="minorHAnsi"/>
                <w:sz w:val="22"/>
                <w:szCs w:val="22"/>
                <w:lang w:val="en-US"/>
              </w:rPr>
              <w:t>.</w:t>
            </w:r>
          </w:p>
          <w:p w14:paraId="600234D1" w14:textId="4D5988F4" w:rsidR="00887235" w:rsidRPr="009C5CF6" w:rsidRDefault="00887235" w:rsidP="00570B0D">
            <w:pPr>
              <w:pStyle w:val="NormalWeb"/>
              <w:numPr>
                <w:ilvl w:val="0"/>
                <w:numId w:val="41"/>
              </w:numPr>
              <w:shd w:val="clear" w:color="auto" w:fill="FFFFFF"/>
              <w:spacing w:before="0" w:beforeAutospacing="0" w:after="0" w:afterAutospacing="0" w:line="240" w:lineRule="auto"/>
              <w:rPr>
                <w:rFonts w:asciiTheme="minorHAnsi" w:hAnsiTheme="minorHAnsi" w:cstheme="minorHAnsi"/>
                <w:sz w:val="22"/>
                <w:szCs w:val="22"/>
                <w:lang w:val="en-US"/>
              </w:rPr>
            </w:pPr>
            <w:r>
              <w:rPr>
                <w:rFonts w:asciiTheme="minorHAnsi" w:hAnsiTheme="minorHAnsi" w:cstheme="minorHAnsi"/>
                <w:sz w:val="22"/>
                <w:szCs w:val="22"/>
                <w:lang w:val="en-US"/>
              </w:rPr>
              <w:t>Jenny</w:t>
            </w:r>
            <w:r w:rsidR="00E46189">
              <w:rPr>
                <w:rFonts w:asciiTheme="minorHAnsi" w:hAnsiTheme="minorHAnsi" w:cstheme="minorHAnsi"/>
                <w:sz w:val="22"/>
                <w:szCs w:val="22"/>
                <w:lang w:val="en-US"/>
              </w:rPr>
              <w:t xml:space="preserve"> Mitchell’s </w:t>
            </w:r>
            <w:r>
              <w:rPr>
                <w:rFonts w:asciiTheme="minorHAnsi" w:hAnsiTheme="minorHAnsi" w:cstheme="minorHAnsi"/>
                <w:sz w:val="22"/>
                <w:szCs w:val="22"/>
                <w:lang w:val="en-US"/>
              </w:rPr>
              <w:t>role and input</w:t>
            </w:r>
            <w:r w:rsidR="00E46189">
              <w:rPr>
                <w:rFonts w:asciiTheme="minorHAnsi" w:hAnsiTheme="minorHAnsi" w:cstheme="minorHAnsi"/>
                <w:sz w:val="22"/>
                <w:szCs w:val="22"/>
                <w:lang w:val="en-US"/>
              </w:rPr>
              <w:t xml:space="preserve"> was reflected upon and the l</w:t>
            </w:r>
            <w:r>
              <w:rPr>
                <w:rFonts w:asciiTheme="minorHAnsi" w:hAnsiTheme="minorHAnsi" w:cstheme="minorHAnsi"/>
                <w:sz w:val="22"/>
                <w:szCs w:val="22"/>
                <w:lang w:val="en-US"/>
              </w:rPr>
              <w:t xml:space="preserve">egacy contribution </w:t>
            </w:r>
            <w:r w:rsidR="00E46189">
              <w:rPr>
                <w:rFonts w:asciiTheme="minorHAnsi" w:hAnsiTheme="minorHAnsi" w:cstheme="minorHAnsi"/>
                <w:sz w:val="22"/>
                <w:szCs w:val="22"/>
                <w:lang w:val="en-US"/>
              </w:rPr>
              <w:t xml:space="preserve">she had </w:t>
            </w:r>
            <w:r>
              <w:rPr>
                <w:rFonts w:asciiTheme="minorHAnsi" w:hAnsiTheme="minorHAnsi" w:cstheme="minorHAnsi"/>
                <w:sz w:val="22"/>
                <w:szCs w:val="22"/>
                <w:lang w:val="en-US"/>
              </w:rPr>
              <w:t xml:space="preserve">made. </w:t>
            </w:r>
            <w:r w:rsidR="00E46189">
              <w:rPr>
                <w:rFonts w:asciiTheme="minorHAnsi" w:hAnsiTheme="minorHAnsi" w:cstheme="minorHAnsi"/>
                <w:sz w:val="22"/>
                <w:szCs w:val="22"/>
                <w:lang w:val="en-US"/>
              </w:rPr>
              <w:t>While she was l</w:t>
            </w:r>
            <w:r>
              <w:rPr>
                <w:rFonts w:asciiTheme="minorHAnsi" w:hAnsiTheme="minorHAnsi" w:cstheme="minorHAnsi"/>
                <w:sz w:val="22"/>
                <w:szCs w:val="22"/>
                <w:lang w:val="en-US"/>
              </w:rPr>
              <w:t xml:space="preserve">eaving </w:t>
            </w:r>
            <w:r w:rsidR="00E46189">
              <w:rPr>
                <w:rFonts w:asciiTheme="minorHAnsi" w:hAnsiTheme="minorHAnsi" w:cstheme="minorHAnsi"/>
                <w:sz w:val="22"/>
                <w:szCs w:val="22"/>
                <w:lang w:val="en-US"/>
              </w:rPr>
              <w:t xml:space="preserve">the </w:t>
            </w:r>
            <w:r>
              <w:rPr>
                <w:rFonts w:asciiTheme="minorHAnsi" w:hAnsiTheme="minorHAnsi" w:cstheme="minorHAnsi"/>
                <w:sz w:val="22"/>
                <w:szCs w:val="22"/>
                <w:lang w:val="en-US"/>
              </w:rPr>
              <w:t>NEC</w:t>
            </w:r>
            <w:r w:rsidR="00E66AC4">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00E46189">
              <w:rPr>
                <w:rFonts w:asciiTheme="minorHAnsi" w:hAnsiTheme="minorHAnsi" w:cstheme="minorHAnsi"/>
                <w:sz w:val="22"/>
                <w:szCs w:val="22"/>
                <w:lang w:val="en-US"/>
              </w:rPr>
              <w:t xml:space="preserve">she was awarded IAIAsa </w:t>
            </w:r>
            <w:r w:rsidR="002F0BBA">
              <w:rPr>
                <w:rFonts w:asciiTheme="minorHAnsi" w:hAnsiTheme="minorHAnsi" w:cstheme="minorHAnsi"/>
                <w:sz w:val="22"/>
                <w:szCs w:val="22"/>
                <w:lang w:val="en-US"/>
              </w:rPr>
              <w:t>honorary</w:t>
            </w:r>
            <w:r>
              <w:rPr>
                <w:rFonts w:asciiTheme="minorHAnsi" w:hAnsiTheme="minorHAnsi" w:cstheme="minorHAnsi"/>
                <w:sz w:val="22"/>
                <w:szCs w:val="22"/>
                <w:lang w:val="en-US"/>
              </w:rPr>
              <w:t xml:space="preserve"> membership</w:t>
            </w:r>
            <w:r w:rsidR="00570B0D">
              <w:rPr>
                <w:rFonts w:asciiTheme="minorHAnsi" w:hAnsiTheme="minorHAnsi" w:cstheme="minorHAnsi"/>
                <w:sz w:val="22"/>
                <w:szCs w:val="22"/>
                <w:lang w:val="en-US"/>
              </w:rPr>
              <w:t>.</w:t>
            </w:r>
          </w:p>
        </w:tc>
      </w:tr>
      <w:tr w:rsidR="009C5CF6" w:rsidRPr="00AA7C70" w14:paraId="600234D5" w14:textId="77777777" w:rsidTr="00816D0F">
        <w:trPr>
          <w:trHeight w:val="387"/>
          <w:jc w:val="center"/>
        </w:trPr>
        <w:tc>
          <w:tcPr>
            <w:tcW w:w="1998" w:type="dxa"/>
            <w:gridSpan w:val="2"/>
          </w:tcPr>
          <w:p w14:paraId="600234D3" w14:textId="77777777" w:rsidR="009C5CF6" w:rsidRPr="00AA7C70" w:rsidRDefault="009C5CF6" w:rsidP="009C3A63">
            <w:pPr>
              <w:spacing w:before="120" w:after="120"/>
              <w:rPr>
                <w:b/>
              </w:rPr>
            </w:pPr>
            <w:r w:rsidRPr="00AA7C70">
              <w:rPr>
                <w:b/>
              </w:rPr>
              <w:t>13. CLOSURE</w:t>
            </w:r>
          </w:p>
        </w:tc>
        <w:tc>
          <w:tcPr>
            <w:tcW w:w="7891" w:type="dxa"/>
            <w:gridSpan w:val="2"/>
          </w:tcPr>
          <w:p w14:paraId="600234D4" w14:textId="6D28DF48" w:rsidR="009C5CF6" w:rsidRPr="00AA7C70" w:rsidRDefault="009C5CF6" w:rsidP="00600801">
            <w:pPr>
              <w:spacing w:before="120" w:after="120"/>
              <w:rPr>
                <w:b/>
              </w:rPr>
            </w:pPr>
            <w:r>
              <w:rPr>
                <w:rFonts w:cstheme="minorHAnsi"/>
                <w:lang w:val="en-US"/>
              </w:rPr>
              <w:t xml:space="preserve">Sean </w:t>
            </w:r>
            <w:r w:rsidR="00707890">
              <w:rPr>
                <w:rFonts w:cstheme="minorHAnsi"/>
                <w:lang w:val="en-US"/>
              </w:rPr>
              <w:t xml:space="preserve">O’Beirne </w:t>
            </w:r>
            <w:r>
              <w:rPr>
                <w:rFonts w:cstheme="minorHAnsi"/>
                <w:lang w:val="en-US"/>
              </w:rPr>
              <w:t>thanked all for their parti</w:t>
            </w:r>
            <w:r w:rsidR="00887235">
              <w:rPr>
                <w:rFonts w:cstheme="minorHAnsi"/>
                <w:lang w:val="en-US"/>
              </w:rPr>
              <w:t>cipation and closed the meeting at 12:13</w:t>
            </w:r>
          </w:p>
        </w:tc>
      </w:tr>
    </w:tbl>
    <w:p w14:paraId="4AF5169F" w14:textId="363A399F" w:rsidR="00E66AC4" w:rsidRPr="009F7BE2" w:rsidRDefault="00E66AC4"/>
    <w:sectPr w:rsidR="00E66AC4" w:rsidRPr="009F7BE2" w:rsidSect="004E6F47">
      <w:footerReference w:type="default" r:id="rId1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35D70" w14:textId="77777777" w:rsidR="008D1BF9" w:rsidRDefault="008D1BF9" w:rsidP="00A85B67">
      <w:pPr>
        <w:spacing w:after="0" w:line="240" w:lineRule="auto"/>
      </w:pPr>
      <w:r>
        <w:separator/>
      </w:r>
    </w:p>
  </w:endnote>
  <w:endnote w:type="continuationSeparator" w:id="0">
    <w:p w14:paraId="50B2C794" w14:textId="77777777" w:rsidR="008D1BF9" w:rsidRDefault="008D1BF9" w:rsidP="00A8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49166"/>
      <w:docPartObj>
        <w:docPartGallery w:val="Page Numbers (Bottom of Page)"/>
        <w:docPartUnique/>
      </w:docPartObj>
    </w:sdtPr>
    <w:sdtEndPr>
      <w:rPr>
        <w:noProof/>
      </w:rPr>
    </w:sdtEndPr>
    <w:sdtContent>
      <w:p w14:paraId="60023514" w14:textId="42D55A2D" w:rsidR="006B48C3" w:rsidRDefault="006B48C3">
        <w:pPr>
          <w:pStyle w:val="Footer"/>
          <w:jc w:val="center"/>
        </w:pPr>
        <w:r>
          <w:fldChar w:fldCharType="begin"/>
        </w:r>
        <w:r>
          <w:instrText xml:space="preserve"> PAGE   \* MERGEFORMAT </w:instrText>
        </w:r>
        <w:r>
          <w:fldChar w:fldCharType="separate"/>
        </w:r>
        <w:r w:rsidR="00C63E1A">
          <w:rPr>
            <w:noProof/>
          </w:rPr>
          <w:t>8</w:t>
        </w:r>
        <w:r>
          <w:rPr>
            <w:noProof/>
          </w:rPr>
          <w:fldChar w:fldCharType="end"/>
        </w:r>
      </w:p>
    </w:sdtContent>
  </w:sdt>
  <w:p w14:paraId="60023515" w14:textId="77777777" w:rsidR="006B48C3" w:rsidRDefault="006B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D1F18" w14:textId="77777777" w:rsidR="008D1BF9" w:rsidRDefault="008D1BF9" w:rsidP="00A85B67">
      <w:pPr>
        <w:spacing w:after="0" w:line="240" w:lineRule="auto"/>
      </w:pPr>
      <w:r>
        <w:separator/>
      </w:r>
    </w:p>
  </w:footnote>
  <w:footnote w:type="continuationSeparator" w:id="0">
    <w:p w14:paraId="17B7990D" w14:textId="77777777" w:rsidR="008D1BF9" w:rsidRDefault="008D1BF9" w:rsidP="00A85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000"/>
    <w:multiLevelType w:val="hybridMultilevel"/>
    <w:tmpl w:val="39945A2E"/>
    <w:lvl w:ilvl="0" w:tplc="EADEDBF0">
      <w:start w:val="1"/>
      <w:numFmt w:val="bullet"/>
      <w:lvlText w:val="•"/>
      <w:lvlJc w:val="left"/>
      <w:pPr>
        <w:tabs>
          <w:tab w:val="num" w:pos="720"/>
        </w:tabs>
        <w:ind w:left="720" w:hanging="360"/>
      </w:pPr>
      <w:rPr>
        <w:rFonts w:ascii="Arial" w:hAnsi="Arial" w:hint="default"/>
      </w:rPr>
    </w:lvl>
    <w:lvl w:ilvl="1" w:tplc="215E579A" w:tentative="1">
      <w:start w:val="1"/>
      <w:numFmt w:val="bullet"/>
      <w:lvlText w:val="•"/>
      <w:lvlJc w:val="left"/>
      <w:pPr>
        <w:tabs>
          <w:tab w:val="num" w:pos="1440"/>
        </w:tabs>
        <w:ind w:left="1440" w:hanging="360"/>
      </w:pPr>
      <w:rPr>
        <w:rFonts w:ascii="Arial" w:hAnsi="Arial" w:hint="default"/>
      </w:rPr>
    </w:lvl>
    <w:lvl w:ilvl="2" w:tplc="273ECFB4" w:tentative="1">
      <w:start w:val="1"/>
      <w:numFmt w:val="bullet"/>
      <w:lvlText w:val="•"/>
      <w:lvlJc w:val="left"/>
      <w:pPr>
        <w:tabs>
          <w:tab w:val="num" w:pos="2160"/>
        </w:tabs>
        <w:ind w:left="2160" w:hanging="360"/>
      </w:pPr>
      <w:rPr>
        <w:rFonts w:ascii="Arial" w:hAnsi="Arial" w:hint="default"/>
      </w:rPr>
    </w:lvl>
    <w:lvl w:ilvl="3" w:tplc="B46ABF9E" w:tentative="1">
      <w:start w:val="1"/>
      <w:numFmt w:val="bullet"/>
      <w:lvlText w:val="•"/>
      <w:lvlJc w:val="left"/>
      <w:pPr>
        <w:tabs>
          <w:tab w:val="num" w:pos="2880"/>
        </w:tabs>
        <w:ind w:left="2880" w:hanging="360"/>
      </w:pPr>
      <w:rPr>
        <w:rFonts w:ascii="Arial" w:hAnsi="Arial" w:hint="default"/>
      </w:rPr>
    </w:lvl>
    <w:lvl w:ilvl="4" w:tplc="C86A2686" w:tentative="1">
      <w:start w:val="1"/>
      <w:numFmt w:val="bullet"/>
      <w:lvlText w:val="•"/>
      <w:lvlJc w:val="left"/>
      <w:pPr>
        <w:tabs>
          <w:tab w:val="num" w:pos="3600"/>
        </w:tabs>
        <w:ind w:left="3600" w:hanging="360"/>
      </w:pPr>
      <w:rPr>
        <w:rFonts w:ascii="Arial" w:hAnsi="Arial" w:hint="default"/>
      </w:rPr>
    </w:lvl>
    <w:lvl w:ilvl="5" w:tplc="5B74E116" w:tentative="1">
      <w:start w:val="1"/>
      <w:numFmt w:val="bullet"/>
      <w:lvlText w:val="•"/>
      <w:lvlJc w:val="left"/>
      <w:pPr>
        <w:tabs>
          <w:tab w:val="num" w:pos="4320"/>
        </w:tabs>
        <w:ind w:left="4320" w:hanging="360"/>
      </w:pPr>
      <w:rPr>
        <w:rFonts w:ascii="Arial" w:hAnsi="Arial" w:hint="default"/>
      </w:rPr>
    </w:lvl>
    <w:lvl w:ilvl="6" w:tplc="B56CA756" w:tentative="1">
      <w:start w:val="1"/>
      <w:numFmt w:val="bullet"/>
      <w:lvlText w:val="•"/>
      <w:lvlJc w:val="left"/>
      <w:pPr>
        <w:tabs>
          <w:tab w:val="num" w:pos="5040"/>
        </w:tabs>
        <w:ind w:left="5040" w:hanging="360"/>
      </w:pPr>
      <w:rPr>
        <w:rFonts w:ascii="Arial" w:hAnsi="Arial" w:hint="default"/>
      </w:rPr>
    </w:lvl>
    <w:lvl w:ilvl="7" w:tplc="3094EA5E" w:tentative="1">
      <w:start w:val="1"/>
      <w:numFmt w:val="bullet"/>
      <w:lvlText w:val="•"/>
      <w:lvlJc w:val="left"/>
      <w:pPr>
        <w:tabs>
          <w:tab w:val="num" w:pos="5760"/>
        </w:tabs>
        <w:ind w:left="5760" w:hanging="360"/>
      </w:pPr>
      <w:rPr>
        <w:rFonts w:ascii="Arial" w:hAnsi="Arial" w:hint="default"/>
      </w:rPr>
    </w:lvl>
    <w:lvl w:ilvl="8" w:tplc="C49411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E117E"/>
    <w:multiLevelType w:val="hybridMultilevel"/>
    <w:tmpl w:val="84CCF93C"/>
    <w:lvl w:ilvl="0" w:tplc="65F612D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AD7820"/>
    <w:multiLevelType w:val="hybridMultilevel"/>
    <w:tmpl w:val="4A3085CA"/>
    <w:lvl w:ilvl="0" w:tplc="1DA81ED6">
      <w:start w:val="1"/>
      <w:numFmt w:val="bullet"/>
      <w:lvlText w:val="•"/>
      <w:lvlJc w:val="left"/>
      <w:pPr>
        <w:tabs>
          <w:tab w:val="num" w:pos="720"/>
        </w:tabs>
        <w:ind w:left="720" w:hanging="360"/>
      </w:pPr>
      <w:rPr>
        <w:rFonts w:ascii="Arial" w:hAnsi="Arial" w:hint="default"/>
      </w:rPr>
    </w:lvl>
    <w:lvl w:ilvl="1" w:tplc="67D4BA68" w:tentative="1">
      <w:start w:val="1"/>
      <w:numFmt w:val="bullet"/>
      <w:lvlText w:val="•"/>
      <w:lvlJc w:val="left"/>
      <w:pPr>
        <w:tabs>
          <w:tab w:val="num" w:pos="1440"/>
        </w:tabs>
        <w:ind w:left="1440" w:hanging="360"/>
      </w:pPr>
      <w:rPr>
        <w:rFonts w:ascii="Arial" w:hAnsi="Arial" w:hint="default"/>
      </w:rPr>
    </w:lvl>
    <w:lvl w:ilvl="2" w:tplc="D14AAD4C" w:tentative="1">
      <w:start w:val="1"/>
      <w:numFmt w:val="bullet"/>
      <w:lvlText w:val="•"/>
      <w:lvlJc w:val="left"/>
      <w:pPr>
        <w:tabs>
          <w:tab w:val="num" w:pos="2160"/>
        </w:tabs>
        <w:ind w:left="2160" w:hanging="360"/>
      </w:pPr>
      <w:rPr>
        <w:rFonts w:ascii="Arial" w:hAnsi="Arial" w:hint="default"/>
      </w:rPr>
    </w:lvl>
    <w:lvl w:ilvl="3" w:tplc="E5161A96" w:tentative="1">
      <w:start w:val="1"/>
      <w:numFmt w:val="bullet"/>
      <w:lvlText w:val="•"/>
      <w:lvlJc w:val="left"/>
      <w:pPr>
        <w:tabs>
          <w:tab w:val="num" w:pos="2880"/>
        </w:tabs>
        <w:ind w:left="2880" w:hanging="360"/>
      </w:pPr>
      <w:rPr>
        <w:rFonts w:ascii="Arial" w:hAnsi="Arial" w:hint="default"/>
      </w:rPr>
    </w:lvl>
    <w:lvl w:ilvl="4" w:tplc="3C8C24CE" w:tentative="1">
      <w:start w:val="1"/>
      <w:numFmt w:val="bullet"/>
      <w:lvlText w:val="•"/>
      <w:lvlJc w:val="left"/>
      <w:pPr>
        <w:tabs>
          <w:tab w:val="num" w:pos="3600"/>
        </w:tabs>
        <w:ind w:left="3600" w:hanging="360"/>
      </w:pPr>
      <w:rPr>
        <w:rFonts w:ascii="Arial" w:hAnsi="Arial" w:hint="default"/>
      </w:rPr>
    </w:lvl>
    <w:lvl w:ilvl="5" w:tplc="390E2E50" w:tentative="1">
      <w:start w:val="1"/>
      <w:numFmt w:val="bullet"/>
      <w:lvlText w:val="•"/>
      <w:lvlJc w:val="left"/>
      <w:pPr>
        <w:tabs>
          <w:tab w:val="num" w:pos="4320"/>
        </w:tabs>
        <w:ind w:left="4320" w:hanging="360"/>
      </w:pPr>
      <w:rPr>
        <w:rFonts w:ascii="Arial" w:hAnsi="Arial" w:hint="default"/>
      </w:rPr>
    </w:lvl>
    <w:lvl w:ilvl="6" w:tplc="310886E4" w:tentative="1">
      <w:start w:val="1"/>
      <w:numFmt w:val="bullet"/>
      <w:lvlText w:val="•"/>
      <w:lvlJc w:val="left"/>
      <w:pPr>
        <w:tabs>
          <w:tab w:val="num" w:pos="5040"/>
        </w:tabs>
        <w:ind w:left="5040" w:hanging="360"/>
      </w:pPr>
      <w:rPr>
        <w:rFonts w:ascii="Arial" w:hAnsi="Arial" w:hint="default"/>
      </w:rPr>
    </w:lvl>
    <w:lvl w:ilvl="7" w:tplc="6444FB22" w:tentative="1">
      <w:start w:val="1"/>
      <w:numFmt w:val="bullet"/>
      <w:lvlText w:val="•"/>
      <w:lvlJc w:val="left"/>
      <w:pPr>
        <w:tabs>
          <w:tab w:val="num" w:pos="5760"/>
        </w:tabs>
        <w:ind w:left="5760" w:hanging="360"/>
      </w:pPr>
      <w:rPr>
        <w:rFonts w:ascii="Arial" w:hAnsi="Arial" w:hint="default"/>
      </w:rPr>
    </w:lvl>
    <w:lvl w:ilvl="8" w:tplc="F9A492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976B4C"/>
    <w:multiLevelType w:val="hybridMultilevel"/>
    <w:tmpl w:val="45BCB6A8"/>
    <w:lvl w:ilvl="0" w:tplc="CF0EE352">
      <w:start w:val="1"/>
      <w:numFmt w:val="bullet"/>
      <w:lvlText w:val="•"/>
      <w:lvlJc w:val="left"/>
      <w:pPr>
        <w:tabs>
          <w:tab w:val="num" w:pos="720"/>
        </w:tabs>
        <w:ind w:left="720" w:hanging="360"/>
      </w:pPr>
      <w:rPr>
        <w:rFonts w:ascii="Arial" w:hAnsi="Arial" w:hint="default"/>
      </w:rPr>
    </w:lvl>
    <w:lvl w:ilvl="1" w:tplc="68144B60" w:tentative="1">
      <w:start w:val="1"/>
      <w:numFmt w:val="bullet"/>
      <w:lvlText w:val="•"/>
      <w:lvlJc w:val="left"/>
      <w:pPr>
        <w:tabs>
          <w:tab w:val="num" w:pos="1440"/>
        </w:tabs>
        <w:ind w:left="1440" w:hanging="360"/>
      </w:pPr>
      <w:rPr>
        <w:rFonts w:ascii="Arial" w:hAnsi="Arial" w:hint="default"/>
      </w:rPr>
    </w:lvl>
    <w:lvl w:ilvl="2" w:tplc="FF5055DE" w:tentative="1">
      <w:start w:val="1"/>
      <w:numFmt w:val="bullet"/>
      <w:lvlText w:val="•"/>
      <w:lvlJc w:val="left"/>
      <w:pPr>
        <w:tabs>
          <w:tab w:val="num" w:pos="2160"/>
        </w:tabs>
        <w:ind w:left="2160" w:hanging="360"/>
      </w:pPr>
      <w:rPr>
        <w:rFonts w:ascii="Arial" w:hAnsi="Arial" w:hint="default"/>
      </w:rPr>
    </w:lvl>
    <w:lvl w:ilvl="3" w:tplc="A6D273AC" w:tentative="1">
      <w:start w:val="1"/>
      <w:numFmt w:val="bullet"/>
      <w:lvlText w:val="•"/>
      <w:lvlJc w:val="left"/>
      <w:pPr>
        <w:tabs>
          <w:tab w:val="num" w:pos="2880"/>
        </w:tabs>
        <w:ind w:left="2880" w:hanging="360"/>
      </w:pPr>
      <w:rPr>
        <w:rFonts w:ascii="Arial" w:hAnsi="Arial" w:hint="default"/>
      </w:rPr>
    </w:lvl>
    <w:lvl w:ilvl="4" w:tplc="174030BC" w:tentative="1">
      <w:start w:val="1"/>
      <w:numFmt w:val="bullet"/>
      <w:lvlText w:val="•"/>
      <w:lvlJc w:val="left"/>
      <w:pPr>
        <w:tabs>
          <w:tab w:val="num" w:pos="3600"/>
        </w:tabs>
        <w:ind w:left="3600" w:hanging="360"/>
      </w:pPr>
      <w:rPr>
        <w:rFonts w:ascii="Arial" w:hAnsi="Arial" w:hint="default"/>
      </w:rPr>
    </w:lvl>
    <w:lvl w:ilvl="5" w:tplc="0B32FD74" w:tentative="1">
      <w:start w:val="1"/>
      <w:numFmt w:val="bullet"/>
      <w:lvlText w:val="•"/>
      <w:lvlJc w:val="left"/>
      <w:pPr>
        <w:tabs>
          <w:tab w:val="num" w:pos="4320"/>
        </w:tabs>
        <w:ind w:left="4320" w:hanging="360"/>
      </w:pPr>
      <w:rPr>
        <w:rFonts w:ascii="Arial" w:hAnsi="Arial" w:hint="default"/>
      </w:rPr>
    </w:lvl>
    <w:lvl w:ilvl="6" w:tplc="044426AA" w:tentative="1">
      <w:start w:val="1"/>
      <w:numFmt w:val="bullet"/>
      <w:lvlText w:val="•"/>
      <w:lvlJc w:val="left"/>
      <w:pPr>
        <w:tabs>
          <w:tab w:val="num" w:pos="5040"/>
        </w:tabs>
        <w:ind w:left="5040" w:hanging="360"/>
      </w:pPr>
      <w:rPr>
        <w:rFonts w:ascii="Arial" w:hAnsi="Arial" w:hint="default"/>
      </w:rPr>
    </w:lvl>
    <w:lvl w:ilvl="7" w:tplc="B6902F34" w:tentative="1">
      <w:start w:val="1"/>
      <w:numFmt w:val="bullet"/>
      <w:lvlText w:val="•"/>
      <w:lvlJc w:val="left"/>
      <w:pPr>
        <w:tabs>
          <w:tab w:val="num" w:pos="5760"/>
        </w:tabs>
        <w:ind w:left="5760" w:hanging="360"/>
      </w:pPr>
      <w:rPr>
        <w:rFonts w:ascii="Arial" w:hAnsi="Arial" w:hint="default"/>
      </w:rPr>
    </w:lvl>
    <w:lvl w:ilvl="8" w:tplc="3760DC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695474"/>
    <w:multiLevelType w:val="hybridMultilevel"/>
    <w:tmpl w:val="5F223404"/>
    <w:lvl w:ilvl="0" w:tplc="CFBCFB3C">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1B1331"/>
    <w:multiLevelType w:val="hybridMultilevel"/>
    <w:tmpl w:val="EDEAF070"/>
    <w:lvl w:ilvl="0" w:tplc="B31E06B0">
      <w:start w:val="1"/>
      <w:numFmt w:val="bullet"/>
      <w:lvlText w:val="•"/>
      <w:lvlJc w:val="left"/>
      <w:pPr>
        <w:tabs>
          <w:tab w:val="num" w:pos="720"/>
        </w:tabs>
        <w:ind w:left="720" w:hanging="360"/>
      </w:pPr>
      <w:rPr>
        <w:rFonts w:ascii="Arial" w:hAnsi="Arial" w:hint="default"/>
      </w:rPr>
    </w:lvl>
    <w:lvl w:ilvl="1" w:tplc="EC423196" w:tentative="1">
      <w:start w:val="1"/>
      <w:numFmt w:val="bullet"/>
      <w:lvlText w:val="•"/>
      <w:lvlJc w:val="left"/>
      <w:pPr>
        <w:tabs>
          <w:tab w:val="num" w:pos="1440"/>
        </w:tabs>
        <w:ind w:left="1440" w:hanging="360"/>
      </w:pPr>
      <w:rPr>
        <w:rFonts w:ascii="Arial" w:hAnsi="Arial" w:hint="default"/>
      </w:rPr>
    </w:lvl>
    <w:lvl w:ilvl="2" w:tplc="B78AD07E">
      <w:start w:val="4732"/>
      <w:numFmt w:val="bullet"/>
      <w:lvlText w:val="•"/>
      <w:lvlJc w:val="left"/>
      <w:pPr>
        <w:tabs>
          <w:tab w:val="num" w:pos="2160"/>
        </w:tabs>
        <w:ind w:left="2160" w:hanging="360"/>
      </w:pPr>
      <w:rPr>
        <w:rFonts w:ascii="Arial" w:hAnsi="Arial" w:hint="default"/>
      </w:rPr>
    </w:lvl>
    <w:lvl w:ilvl="3" w:tplc="23364E4E" w:tentative="1">
      <w:start w:val="1"/>
      <w:numFmt w:val="bullet"/>
      <w:lvlText w:val="•"/>
      <w:lvlJc w:val="left"/>
      <w:pPr>
        <w:tabs>
          <w:tab w:val="num" w:pos="2880"/>
        </w:tabs>
        <w:ind w:left="2880" w:hanging="360"/>
      </w:pPr>
      <w:rPr>
        <w:rFonts w:ascii="Arial" w:hAnsi="Arial" w:hint="default"/>
      </w:rPr>
    </w:lvl>
    <w:lvl w:ilvl="4" w:tplc="6FCA160A" w:tentative="1">
      <w:start w:val="1"/>
      <w:numFmt w:val="bullet"/>
      <w:lvlText w:val="•"/>
      <w:lvlJc w:val="left"/>
      <w:pPr>
        <w:tabs>
          <w:tab w:val="num" w:pos="3600"/>
        </w:tabs>
        <w:ind w:left="3600" w:hanging="360"/>
      </w:pPr>
      <w:rPr>
        <w:rFonts w:ascii="Arial" w:hAnsi="Arial" w:hint="default"/>
      </w:rPr>
    </w:lvl>
    <w:lvl w:ilvl="5" w:tplc="F006AB70" w:tentative="1">
      <w:start w:val="1"/>
      <w:numFmt w:val="bullet"/>
      <w:lvlText w:val="•"/>
      <w:lvlJc w:val="left"/>
      <w:pPr>
        <w:tabs>
          <w:tab w:val="num" w:pos="4320"/>
        </w:tabs>
        <w:ind w:left="4320" w:hanging="360"/>
      </w:pPr>
      <w:rPr>
        <w:rFonts w:ascii="Arial" w:hAnsi="Arial" w:hint="default"/>
      </w:rPr>
    </w:lvl>
    <w:lvl w:ilvl="6" w:tplc="8E48C314" w:tentative="1">
      <w:start w:val="1"/>
      <w:numFmt w:val="bullet"/>
      <w:lvlText w:val="•"/>
      <w:lvlJc w:val="left"/>
      <w:pPr>
        <w:tabs>
          <w:tab w:val="num" w:pos="5040"/>
        </w:tabs>
        <w:ind w:left="5040" w:hanging="360"/>
      </w:pPr>
      <w:rPr>
        <w:rFonts w:ascii="Arial" w:hAnsi="Arial" w:hint="default"/>
      </w:rPr>
    </w:lvl>
    <w:lvl w:ilvl="7" w:tplc="6C1ABB34" w:tentative="1">
      <w:start w:val="1"/>
      <w:numFmt w:val="bullet"/>
      <w:lvlText w:val="•"/>
      <w:lvlJc w:val="left"/>
      <w:pPr>
        <w:tabs>
          <w:tab w:val="num" w:pos="5760"/>
        </w:tabs>
        <w:ind w:left="5760" w:hanging="360"/>
      </w:pPr>
      <w:rPr>
        <w:rFonts w:ascii="Arial" w:hAnsi="Arial" w:hint="default"/>
      </w:rPr>
    </w:lvl>
    <w:lvl w:ilvl="8" w:tplc="3E941D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4B383B"/>
    <w:multiLevelType w:val="hybridMultilevel"/>
    <w:tmpl w:val="F992FE36"/>
    <w:lvl w:ilvl="0" w:tplc="FF807EF0">
      <w:start w:val="1"/>
      <w:numFmt w:val="bullet"/>
      <w:lvlText w:val="•"/>
      <w:lvlJc w:val="left"/>
      <w:pPr>
        <w:tabs>
          <w:tab w:val="num" w:pos="720"/>
        </w:tabs>
        <w:ind w:left="720" w:hanging="360"/>
      </w:pPr>
      <w:rPr>
        <w:rFonts w:ascii="Arial" w:hAnsi="Arial" w:hint="default"/>
      </w:rPr>
    </w:lvl>
    <w:lvl w:ilvl="1" w:tplc="3448235E" w:tentative="1">
      <w:start w:val="1"/>
      <w:numFmt w:val="bullet"/>
      <w:lvlText w:val="•"/>
      <w:lvlJc w:val="left"/>
      <w:pPr>
        <w:tabs>
          <w:tab w:val="num" w:pos="1440"/>
        </w:tabs>
        <w:ind w:left="1440" w:hanging="360"/>
      </w:pPr>
      <w:rPr>
        <w:rFonts w:ascii="Arial" w:hAnsi="Arial" w:hint="default"/>
      </w:rPr>
    </w:lvl>
    <w:lvl w:ilvl="2" w:tplc="2106511E" w:tentative="1">
      <w:start w:val="1"/>
      <w:numFmt w:val="bullet"/>
      <w:lvlText w:val="•"/>
      <w:lvlJc w:val="left"/>
      <w:pPr>
        <w:tabs>
          <w:tab w:val="num" w:pos="2160"/>
        </w:tabs>
        <w:ind w:left="2160" w:hanging="360"/>
      </w:pPr>
      <w:rPr>
        <w:rFonts w:ascii="Arial" w:hAnsi="Arial" w:hint="default"/>
      </w:rPr>
    </w:lvl>
    <w:lvl w:ilvl="3" w:tplc="75828C24" w:tentative="1">
      <w:start w:val="1"/>
      <w:numFmt w:val="bullet"/>
      <w:lvlText w:val="•"/>
      <w:lvlJc w:val="left"/>
      <w:pPr>
        <w:tabs>
          <w:tab w:val="num" w:pos="2880"/>
        </w:tabs>
        <w:ind w:left="2880" w:hanging="360"/>
      </w:pPr>
      <w:rPr>
        <w:rFonts w:ascii="Arial" w:hAnsi="Arial" w:hint="default"/>
      </w:rPr>
    </w:lvl>
    <w:lvl w:ilvl="4" w:tplc="AB3A67F8" w:tentative="1">
      <w:start w:val="1"/>
      <w:numFmt w:val="bullet"/>
      <w:lvlText w:val="•"/>
      <w:lvlJc w:val="left"/>
      <w:pPr>
        <w:tabs>
          <w:tab w:val="num" w:pos="3600"/>
        </w:tabs>
        <w:ind w:left="3600" w:hanging="360"/>
      </w:pPr>
      <w:rPr>
        <w:rFonts w:ascii="Arial" w:hAnsi="Arial" w:hint="default"/>
      </w:rPr>
    </w:lvl>
    <w:lvl w:ilvl="5" w:tplc="0B065816" w:tentative="1">
      <w:start w:val="1"/>
      <w:numFmt w:val="bullet"/>
      <w:lvlText w:val="•"/>
      <w:lvlJc w:val="left"/>
      <w:pPr>
        <w:tabs>
          <w:tab w:val="num" w:pos="4320"/>
        </w:tabs>
        <w:ind w:left="4320" w:hanging="360"/>
      </w:pPr>
      <w:rPr>
        <w:rFonts w:ascii="Arial" w:hAnsi="Arial" w:hint="default"/>
      </w:rPr>
    </w:lvl>
    <w:lvl w:ilvl="6" w:tplc="A9222726" w:tentative="1">
      <w:start w:val="1"/>
      <w:numFmt w:val="bullet"/>
      <w:lvlText w:val="•"/>
      <w:lvlJc w:val="left"/>
      <w:pPr>
        <w:tabs>
          <w:tab w:val="num" w:pos="5040"/>
        </w:tabs>
        <w:ind w:left="5040" w:hanging="360"/>
      </w:pPr>
      <w:rPr>
        <w:rFonts w:ascii="Arial" w:hAnsi="Arial" w:hint="default"/>
      </w:rPr>
    </w:lvl>
    <w:lvl w:ilvl="7" w:tplc="295648A6" w:tentative="1">
      <w:start w:val="1"/>
      <w:numFmt w:val="bullet"/>
      <w:lvlText w:val="•"/>
      <w:lvlJc w:val="left"/>
      <w:pPr>
        <w:tabs>
          <w:tab w:val="num" w:pos="5760"/>
        </w:tabs>
        <w:ind w:left="5760" w:hanging="360"/>
      </w:pPr>
      <w:rPr>
        <w:rFonts w:ascii="Arial" w:hAnsi="Arial" w:hint="default"/>
      </w:rPr>
    </w:lvl>
    <w:lvl w:ilvl="8" w:tplc="8048D1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420D41"/>
    <w:multiLevelType w:val="hybridMultilevel"/>
    <w:tmpl w:val="84E6CD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23B1AC6"/>
    <w:multiLevelType w:val="hybridMultilevel"/>
    <w:tmpl w:val="9B2C8232"/>
    <w:lvl w:ilvl="0" w:tplc="54E8DC28">
      <w:start w:val="1"/>
      <w:numFmt w:val="bullet"/>
      <w:lvlText w:val="•"/>
      <w:lvlJc w:val="left"/>
      <w:pPr>
        <w:tabs>
          <w:tab w:val="num" w:pos="720"/>
        </w:tabs>
        <w:ind w:left="720" w:hanging="360"/>
      </w:pPr>
      <w:rPr>
        <w:rFonts w:ascii="Arial" w:hAnsi="Arial" w:hint="default"/>
      </w:rPr>
    </w:lvl>
    <w:lvl w:ilvl="1" w:tplc="A7061188" w:tentative="1">
      <w:start w:val="1"/>
      <w:numFmt w:val="bullet"/>
      <w:lvlText w:val="•"/>
      <w:lvlJc w:val="left"/>
      <w:pPr>
        <w:tabs>
          <w:tab w:val="num" w:pos="1440"/>
        </w:tabs>
        <w:ind w:left="1440" w:hanging="360"/>
      </w:pPr>
      <w:rPr>
        <w:rFonts w:ascii="Arial" w:hAnsi="Arial" w:hint="default"/>
      </w:rPr>
    </w:lvl>
    <w:lvl w:ilvl="2" w:tplc="EA90246E" w:tentative="1">
      <w:start w:val="1"/>
      <w:numFmt w:val="bullet"/>
      <w:lvlText w:val="•"/>
      <w:lvlJc w:val="left"/>
      <w:pPr>
        <w:tabs>
          <w:tab w:val="num" w:pos="2160"/>
        </w:tabs>
        <w:ind w:left="2160" w:hanging="360"/>
      </w:pPr>
      <w:rPr>
        <w:rFonts w:ascii="Arial" w:hAnsi="Arial" w:hint="default"/>
      </w:rPr>
    </w:lvl>
    <w:lvl w:ilvl="3" w:tplc="D43A49A0" w:tentative="1">
      <w:start w:val="1"/>
      <w:numFmt w:val="bullet"/>
      <w:lvlText w:val="•"/>
      <w:lvlJc w:val="left"/>
      <w:pPr>
        <w:tabs>
          <w:tab w:val="num" w:pos="2880"/>
        </w:tabs>
        <w:ind w:left="2880" w:hanging="360"/>
      </w:pPr>
      <w:rPr>
        <w:rFonts w:ascii="Arial" w:hAnsi="Arial" w:hint="default"/>
      </w:rPr>
    </w:lvl>
    <w:lvl w:ilvl="4" w:tplc="EF6A437C" w:tentative="1">
      <w:start w:val="1"/>
      <w:numFmt w:val="bullet"/>
      <w:lvlText w:val="•"/>
      <w:lvlJc w:val="left"/>
      <w:pPr>
        <w:tabs>
          <w:tab w:val="num" w:pos="3600"/>
        </w:tabs>
        <w:ind w:left="3600" w:hanging="360"/>
      </w:pPr>
      <w:rPr>
        <w:rFonts w:ascii="Arial" w:hAnsi="Arial" w:hint="default"/>
      </w:rPr>
    </w:lvl>
    <w:lvl w:ilvl="5" w:tplc="55C4DC6E" w:tentative="1">
      <w:start w:val="1"/>
      <w:numFmt w:val="bullet"/>
      <w:lvlText w:val="•"/>
      <w:lvlJc w:val="left"/>
      <w:pPr>
        <w:tabs>
          <w:tab w:val="num" w:pos="4320"/>
        </w:tabs>
        <w:ind w:left="4320" w:hanging="360"/>
      </w:pPr>
      <w:rPr>
        <w:rFonts w:ascii="Arial" w:hAnsi="Arial" w:hint="default"/>
      </w:rPr>
    </w:lvl>
    <w:lvl w:ilvl="6" w:tplc="1DC090B6" w:tentative="1">
      <w:start w:val="1"/>
      <w:numFmt w:val="bullet"/>
      <w:lvlText w:val="•"/>
      <w:lvlJc w:val="left"/>
      <w:pPr>
        <w:tabs>
          <w:tab w:val="num" w:pos="5040"/>
        </w:tabs>
        <w:ind w:left="5040" w:hanging="360"/>
      </w:pPr>
      <w:rPr>
        <w:rFonts w:ascii="Arial" w:hAnsi="Arial" w:hint="default"/>
      </w:rPr>
    </w:lvl>
    <w:lvl w:ilvl="7" w:tplc="39D616A0" w:tentative="1">
      <w:start w:val="1"/>
      <w:numFmt w:val="bullet"/>
      <w:lvlText w:val="•"/>
      <w:lvlJc w:val="left"/>
      <w:pPr>
        <w:tabs>
          <w:tab w:val="num" w:pos="5760"/>
        </w:tabs>
        <w:ind w:left="5760" w:hanging="360"/>
      </w:pPr>
      <w:rPr>
        <w:rFonts w:ascii="Arial" w:hAnsi="Arial" w:hint="default"/>
      </w:rPr>
    </w:lvl>
    <w:lvl w:ilvl="8" w:tplc="5218E7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A06248"/>
    <w:multiLevelType w:val="hybridMultilevel"/>
    <w:tmpl w:val="5E60DE5A"/>
    <w:lvl w:ilvl="0" w:tplc="C2C6D932">
      <w:start w:val="1"/>
      <w:numFmt w:val="bullet"/>
      <w:lvlText w:val="•"/>
      <w:lvlJc w:val="left"/>
      <w:pPr>
        <w:tabs>
          <w:tab w:val="num" w:pos="720"/>
        </w:tabs>
        <w:ind w:left="720" w:hanging="360"/>
      </w:pPr>
      <w:rPr>
        <w:rFonts w:ascii="Arial" w:hAnsi="Arial" w:hint="default"/>
      </w:rPr>
    </w:lvl>
    <w:lvl w:ilvl="1" w:tplc="ECB46E48" w:tentative="1">
      <w:start w:val="1"/>
      <w:numFmt w:val="bullet"/>
      <w:lvlText w:val="•"/>
      <w:lvlJc w:val="left"/>
      <w:pPr>
        <w:tabs>
          <w:tab w:val="num" w:pos="1440"/>
        </w:tabs>
        <w:ind w:left="1440" w:hanging="360"/>
      </w:pPr>
      <w:rPr>
        <w:rFonts w:ascii="Arial" w:hAnsi="Arial" w:hint="default"/>
      </w:rPr>
    </w:lvl>
    <w:lvl w:ilvl="2" w:tplc="5C208F04" w:tentative="1">
      <w:start w:val="1"/>
      <w:numFmt w:val="bullet"/>
      <w:lvlText w:val="•"/>
      <w:lvlJc w:val="left"/>
      <w:pPr>
        <w:tabs>
          <w:tab w:val="num" w:pos="2160"/>
        </w:tabs>
        <w:ind w:left="2160" w:hanging="360"/>
      </w:pPr>
      <w:rPr>
        <w:rFonts w:ascii="Arial" w:hAnsi="Arial" w:hint="default"/>
      </w:rPr>
    </w:lvl>
    <w:lvl w:ilvl="3" w:tplc="17CAF1AA" w:tentative="1">
      <w:start w:val="1"/>
      <w:numFmt w:val="bullet"/>
      <w:lvlText w:val="•"/>
      <w:lvlJc w:val="left"/>
      <w:pPr>
        <w:tabs>
          <w:tab w:val="num" w:pos="2880"/>
        </w:tabs>
        <w:ind w:left="2880" w:hanging="360"/>
      </w:pPr>
      <w:rPr>
        <w:rFonts w:ascii="Arial" w:hAnsi="Arial" w:hint="default"/>
      </w:rPr>
    </w:lvl>
    <w:lvl w:ilvl="4" w:tplc="BADC0646" w:tentative="1">
      <w:start w:val="1"/>
      <w:numFmt w:val="bullet"/>
      <w:lvlText w:val="•"/>
      <w:lvlJc w:val="left"/>
      <w:pPr>
        <w:tabs>
          <w:tab w:val="num" w:pos="3600"/>
        </w:tabs>
        <w:ind w:left="3600" w:hanging="360"/>
      </w:pPr>
      <w:rPr>
        <w:rFonts w:ascii="Arial" w:hAnsi="Arial" w:hint="default"/>
      </w:rPr>
    </w:lvl>
    <w:lvl w:ilvl="5" w:tplc="EF5C513E" w:tentative="1">
      <w:start w:val="1"/>
      <w:numFmt w:val="bullet"/>
      <w:lvlText w:val="•"/>
      <w:lvlJc w:val="left"/>
      <w:pPr>
        <w:tabs>
          <w:tab w:val="num" w:pos="4320"/>
        </w:tabs>
        <w:ind w:left="4320" w:hanging="360"/>
      </w:pPr>
      <w:rPr>
        <w:rFonts w:ascii="Arial" w:hAnsi="Arial" w:hint="default"/>
      </w:rPr>
    </w:lvl>
    <w:lvl w:ilvl="6" w:tplc="30CA28B0" w:tentative="1">
      <w:start w:val="1"/>
      <w:numFmt w:val="bullet"/>
      <w:lvlText w:val="•"/>
      <w:lvlJc w:val="left"/>
      <w:pPr>
        <w:tabs>
          <w:tab w:val="num" w:pos="5040"/>
        </w:tabs>
        <w:ind w:left="5040" w:hanging="360"/>
      </w:pPr>
      <w:rPr>
        <w:rFonts w:ascii="Arial" w:hAnsi="Arial" w:hint="default"/>
      </w:rPr>
    </w:lvl>
    <w:lvl w:ilvl="7" w:tplc="3938838A" w:tentative="1">
      <w:start w:val="1"/>
      <w:numFmt w:val="bullet"/>
      <w:lvlText w:val="•"/>
      <w:lvlJc w:val="left"/>
      <w:pPr>
        <w:tabs>
          <w:tab w:val="num" w:pos="5760"/>
        </w:tabs>
        <w:ind w:left="5760" w:hanging="360"/>
      </w:pPr>
      <w:rPr>
        <w:rFonts w:ascii="Arial" w:hAnsi="Arial" w:hint="default"/>
      </w:rPr>
    </w:lvl>
    <w:lvl w:ilvl="8" w:tplc="C45C79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BF0838"/>
    <w:multiLevelType w:val="hybridMultilevel"/>
    <w:tmpl w:val="DE0E651E"/>
    <w:lvl w:ilvl="0" w:tplc="BC4E85CE">
      <w:start w:val="1"/>
      <w:numFmt w:val="bullet"/>
      <w:lvlText w:val="•"/>
      <w:lvlJc w:val="left"/>
      <w:pPr>
        <w:tabs>
          <w:tab w:val="num" w:pos="720"/>
        </w:tabs>
        <w:ind w:left="720" w:hanging="360"/>
      </w:pPr>
      <w:rPr>
        <w:rFonts w:ascii="Arial" w:hAnsi="Arial" w:hint="default"/>
      </w:rPr>
    </w:lvl>
    <w:lvl w:ilvl="1" w:tplc="AC4C53C6">
      <w:start w:val="1"/>
      <w:numFmt w:val="bullet"/>
      <w:lvlText w:val="•"/>
      <w:lvlJc w:val="left"/>
      <w:pPr>
        <w:tabs>
          <w:tab w:val="num" w:pos="1440"/>
        </w:tabs>
        <w:ind w:left="1440" w:hanging="360"/>
      </w:pPr>
      <w:rPr>
        <w:rFonts w:ascii="Arial" w:hAnsi="Arial" w:hint="default"/>
      </w:rPr>
    </w:lvl>
    <w:lvl w:ilvl="2" w:tplc="4E4C0C50" w:tentative="1">
      <w:start w:val="1"/>
      <w:numFmt w:val="bullet"/>
      <w:lvlText w:val="•"/>
      <w:lvlJc w:val="left"/>
      <w:pPr>
        <w:tabs>
          <w:tab w:val="num" w:pos="2160"/>
        </w:tabs>
        <w:ind w:left="2160" w:hanging="360"/>
      </w:pPr>
      <w:rPr>
        <w:rFonts w:ascii="Arial" w:hAnsi="Arial" w:hint="default"/>
      </w:rPr>
    </w:lvl>
    <w:lvl w:ilvl="3" w:tplc="DF52E7D4" w:tentative="1">
      <w:start w:val="1"/>
      <w:numFmt w:val="bullet"/>
      <w:lvlText w:val="•"/>
      <w:lvlJc w:val="left"/>
      <w:pPr>
        <w:tabs>
          <w:tab w:val="num" w:pos="2880"/>
        </w:tabs>
        <w:ind w:left="2880" w:hanging="360"/>
      </w:pPr>
      <w:rPr>
        <w:rFonts w:ascii="Arial" w:hAnsi="Arial" w:hint="default"/>
      </w:rPr>
    </w:lvl>
    <w:lvl w:ilvl="4" w:tplc="3CD2C19E" w:tentative="1">
      <w:start w:val="1"/>
      <w:numFmt w:val="bullet"/>
      <w:lvlText w:val="•"/>
      <w:lvlJc w:val="left"/>
      <w:pPr>
        <w:tabs>
          <w:tab w:val="num" w:pos="3600"/>
        </w:tabs>
        <w:ind w:left="3600" w:hanging="360"/>
      </w:pPr>
      <w:rPr>
        <w:rFonts w:ascii="Arial" w:hAnsi="Arial" w:hint="default"/>
      </w:rPr>
    </w:lvl>
    <w:lvl w:ilvl="5" w:tplc="46AEE802" w:tentative="1">
      <w:start w:val="1"/>
      <w:numFmt w:val="bullet"/>
      <w:lvlText w:val="•"/>
      <w:lvlJc w:val="left"/>
      <w:pPr>
        <w:tabs>
          <w:tab w:val="num" w:pos="4320"/>
        </w:tabs>
        <w:ind w:left="4320" w:hanging="360"/>
      </w:pPr>
      <w:rPr>
        <w:rFonts w:ascii="Arial" w:hAnsi="Arial" w:hint="default"/>
      </w:rPr>
    </w:lvl>
    <w:lvl w:ilvl="6" w:tplc="199275FE" w:tentative="1">
      <w:start w:val="1"/>
      <w:numFmt w:val="bullet"/>
      <w:lvlText w:val="•"/>
      <w:lvlJc w:val="left"/>
      <w:pPr>
        <w:tabs>
          <w:tab w:val="num" w:pos="5040"/>
        </w:tabs>
        <w:ind w:left="5040" w:hanging="360"/>
      </w:pPr>
      <w:rPr>
        <w:rFonts w:ascii="Arial" w:hAnsi="Arial" w:hint="default"/>
      </w:rPr>
    </w:lvl>
    <w:lvl w:ilvl="7" w:tplc="EF3C974E" w:tentative="1">
      <w:start w:val="1"/>
      <w:numFmt w:val="bullet"/>
      <w:lvlText w:val="•"/>
      <w:lvlJc w:val="left"/>
      <w:pPr>
        <w:tabs>
          <w:tab w:val="num" w:pos="5760"/>
        </w:tabs>
        <w:ind w:left="5760" w:hanging="360"/>
      </w:pPr>
      <w:rPr>
        <w:rFonts w:ascii="Arial" w:hAnsi="Arial" w:hint="default"/>
      </w:rPr>
    </w:lvl>
    <w:lvl w:ilvl="8" w:tplc="0B2E3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E519CF"/>
    <w:multiLevelType w:val="hybridMultilevel"/>
    <w:tmpl w:val="B074D5E4"/>
    <w:lvl w:ilvl="0" w:tplc="65F612D8">
      <w:start w:val="1"/>
      <w:numFmt w:val="bullet"/>
      <w:lvlText w:val="•"/>
      <w:lvlJc w:val="left"/>
      <w:pPr>
        <w:ind w:left="3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A27663"/>
    <w:multiLevelType w:val="hybridMultilevel"/>
    <w:tmpl w:val="E9286AC2"/>
    <w:lvl w:ilvl="0" w:tplc="1B4C9F0C">
      <w:start w:val="1"/>
      <w:numFmt w:val="bullet"/>
      <w:lvlText w:val="•"/>
      <w:lvlJc w:val="left"/>
      <w:pPr>
        <w:tabs>
          <w:tab w:val="num" w:pos="720"/>
        </w:tabs>
        <w:ind w:left="720" w:hanging="360"/>
      </w:pPr>
      <w:rPr>
        <w:rFonts w:ascii="Arial" w:hAnsi="Arial" w:hint="default"/>
      </w:rPr>
    </w:lvl>
    <w:lvl w:ilvl="1" w:tplc="0B08AB28" w:tentative="1">
      <w:start w:val="1"/>
      <w:numFmt w:val="bullet"/>
      <w:lvlText w:val="•"/>
      <w:lvlJc w:val="left"/>
      <w:pPr>
        <w:tabs>
          <w:tab w:val="num" w:pos="1440"/>
        </w:tabs>
        <w:ind w:left="1440" w:hanging="360"/>
      </w:pPr>
      <w:rPr>
        <w:rFonts w:ascii="Arial" w:hAnsi="Arial" w:hint="default"/>
      </w:rPr>
    </w:lvl>
    <w:lvl w:ilvl="2" w:tplc="BC440F32" w:tentative="1">
      <w:start w:val="1"/>
      <w:numFmt w:val="bullet"/>
      <w:lvlText w:val="•"/>
      <w:lvlJc w:val="left"/>
      <w:pPr>
        <w:tabs>
          <w:tab w:val="num" w:pos="2160"/>
        </w:tabs>
        <w:ind w:left="2160" w:hanging="360"/>
      </w:pPr>
      <w:rPr>
        <w:rFonts w:ascii="Arial" w:hAnsi="Arial" w:hint="default"/>
      </w:rPr>
    </w:lvl>
    <w:lvl w:ilvl="3" w:tplc="3CAE6C6C" w:tentative="1">
      <w:start w:val="1"/>
      <w:numFmt w:val="bullet"/>
      <w:lvlText w:val="•"/>
      <w:lvlJc w:val="left"/>
      <w:pPr>
        <w:tabs>
          <w:tab w:val="num" w:pos="2880"/>
        </w:tabs>
        <w:ind w:left="2880" w:hanging="360"/>
      </w:pPr>
      <w:rPr>
        <w:rFonts w:ascii="Arial" w:hAnsi="Arial" w:hint="default"/>
      </w:rPr>
    </w:lvl>
    <w:lvl w:ilvl="4" w:tplc="C3DC6D9E" w:tentative="1">
      <w:start w:val="1"/>
      <w:numFmt w:val="bullet"/>
      <w:lvlText w:val="•"/>
      <w:lvlJc w:val="left"/>
      <w:pPr>
        <w:tabs>
          <w:tab w:val="num" w:pos="3600"/>
        </w:tabs>
        <w:ind w:left="3600" w:hanging="360"/>
      </w:pPr>
      <w:rPr>
        <w:rFonts w:ascii="Arial" w:hAnsi="Arial" w:hint="default"/>
      </w:rPr>
    </w:lvl>
    <w:lvl w:ilvl="5" w:tplc="A9801E02" w:tentative="1">
      <w:start w:val="1"/>
      <w:numFmt w:val="bullet"/>
      <w:lvlText w:val="•"/>
      <w:lvlJc w:val="left"/>
      <w:pPr>
        <w:tabs>
          <w:tab w:val="num" w:pos="4320"/>
        </w:tabs>
        <w:ind w:left="4320" w:hanging="360"/>
      </w:pPr>
      <w:rPr>
        <w:rFonts w:ascii="Arial" w:hAnsi="Arial" w:hint="default"/>
      </w:rPr>
    </w:lvl>
    <w:lvl w:ilvl="6" w:tplc="7A8CF11A" w:tentative="1">
      <w:start w:val="1"/>
      <w:numFmt w:val="bullet"/>
      <w:lvlText w:val="•"/>
      <w:lvlJc w:val="left"/>
      <w:pPr>
        <w:tabs>
          <w:tab w:val="num" w:pos="5040"/>
        </w:tabs>
        <w:ind w:left="5040" w:hanging="360"/>
      </w:pPr>
      <w:rPr>
        <w:rFonts w:ascii="Arial" w:hAnsi="Arial" w:hint="default"/>
      </w:rPr>
    </w:lvl>
    <w:lvl w:ilvl="7" w:tplc="2196CECE" w:tentative="1">
      <w:start w:val="1"/>
      <w:numFmt w:val="bullet"/>
      <w:lvlText w:val="•"/>
      <w:lvlJc w:val="left"/>
      <w:pPr>
        <w:tabs>
          <w:tab w:val="num" w:pos="5760"/>
        </w:tabs>
        <w:ind w:left="5760" w:hanging="360"/>
      </w:pPr>
      <w:rPr>
        <w:rFonts w:ascii="Arial" w:hAnsi="Arial" w:hint="default"/>
      </w:rPr>
    </w:lvl>
    <w:lvl w:ilvl="8" w:tplc="72C42D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F65CD"/>
    <w:multiLevelType w:val="hybridMultilevel"/>
    <w:tmpl w:val="7F6A6AEA"/>
    <w:lvl w:ilvl="0" w:tplc="1556EA02">
      <w:start w:val="1"/>
      <w:numFmt w:val="bullet"/>
      <w:lvlText w:val="•"/>
      <w:lvlJc w:val="left"/>
      <w:pPr>
        <w:tabs>
          <w:tab w:val="num" w:pos="720"/>
        </w:tabs>
        <w:ind w:left="720" w:hanging="360"/>
      </w:pPr>
      <w:rPr>
        <w:rFonts w:ascii="Arial" w:hAnsi="Arial" w:hint="default"/>
      </w:rPr>
    </w:lvl>
    <w:lvl w:ilvl="1" w:tplc="0B68FDBC" w:tentative="1">
      <w:start w:val="1"/>
      <w:numFmt w:val="bullet"/>
      <w:lvlText w:val="•"/>
      <w:lvlJc w:val="left"/>
      <w:pPr>
        <w:tabs>
          <w:tab w:val="num" w:pos="1440"/>
        </w:tabs>
        <w:ind w:left="1440" w:hanging="360"/>
      </w:pPr>
      <w:rPr>
        <w:rFonts w:ascii="Arial" w:hAnsi="Arial" w:hint="default"/>
      </w:rPr>
    </w:lvl>
    <w:lvl w:ilvl="2" w:tplc="E2D0FE50" w:tentative="1">
      <w:start w:val="1"/>
      <w:numFmt w:val="bullet"/>
      <w:lvlText w:val="•"/>
      <w:lvlJc w:val="left"/>
      <w:pPr>
        <w:tabs>
          <w:tab w:val="num" w:pos="2160"/>
        </w:tabs>
        <w:ind w:left="2160" w:hanging="360"/>
      </w:pPr>
      <w:rPr>
        <w:rFonts w:ascii="Arial" w:hAnsi="Arial" w:hint="default"/>
      </w:rPr>
    </w:lvl>
    <w:lvl w:ilvl="3" w:tplc="01FEC714" w:tentative="1">
      <w:start w:val="1"/>
      <w:numFmt w:val="bullet"/>
      <w:lvlText w:val="•"/>
      <w:lvlJc w:val="left"/>
      <w:pPr>
        <w:tabs>
          <w:tab w:val="num" w:pos="2880"/>
        </w:tabs>
        <w:ind w:left="2880" w:hanging="360"/>
      </w:pPr>
      <w:rPr>
        <w:rFonts w:ascii="Arial" w:hAnsi="Arial" w:hint="default"/>
      </w:rPr>
    </w:lvl>
    <w:lvl w:ilvl="4" w:tplc="CB6434AC" w:tentative="1">
      <w:start w:val="1"/>
      <w:numFmt w:val="bullet"/>
      <w:lvlText w:val="•"/>
      <w:lvlJc w:val="left"/>
      <w:pPr>
        <w:tabs>
          <w:tab w:val="num" w:pos="3600"/>
        </w:tabs>
        <w:ind w:left="3600" w:hanging="360"/>
      </w:pPr>
      <w:rPr>
        <w:rFonts w:ascii="Arial" w:hAnsi="Arial" w:hint="default"/>
      </w:rPr>
    </w:lvl>
    <w:lvl w:ilvl="5" w:tplc="1CF43E8C" w:tentative="1">
      <w:start w:val="1"/>
      <w:numFmt w:val="bullet"/>
      <w:lvlText w:val="•"/>
      <w:lvlJc w:val="left"/>
      <w:pPr>
        <w:tabs>
          <w:tab w:val="num" w:pos="4320"/>
        </w:tabs>
        <w:ind w:left="4320" w:hanging="360"/>
      </w:pPr>
      <w:rPr>
        <w:rFonts w:ascii="Arial" w:hAnsi="Arial" w:hint="default"/>
      </w:rPr>
    </w:lvl>
    <w:lvl w:ilvl="6" w:tplc="E830131C" w:tentative="1">
      <w:start w:val="1"/>
      <w:numFmt w:val="bullet"/>
      <w:lvlText w:val="•"/>
      <w:lvlJc w:val="left"/>
      <w:pPr>
        <w:tabs>
          <w:tab w:val="num" w:pos="5040"/>
        </w:tabs>
        <w:ind w:left="5040" w:hanging="360"/>
      </w:pPr>
      <w:rPr>
        <w:rFonts w:ascii="Arial" w:hAnsi="Arial" w:hint="default"/>
      </w:rPr>
    </w:lvl>
    <w:lvl w:ilvl="7" w:tplc="58FAC826" w:tentative="1">
      <w:start w:val="1"/>
      <w:numFmt w:val="bullet"/>
      <w:lvlText w:val="•"/>
      <w:lvlJc w:val="left"/>
      <w:pPr>
        <w:tabs>
          <w:tab w:val="num" w:pos="5760"/>
        </w:tabs>
        <w:ind w:left="5760" w:hanging="360"/>
      </w:pPr>
      <w:rPr>
        <w:rFonts w:ascii="Arial" w:hAnsi="Arial" w:hint="default"/>
      </w:rPr>
    </w:lvl>
    <w:lvl w:ilvl="8" w:tplc="E6E810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3C0181"/>
    <w:multiLevelType w:val="hybridMultilevel"/>
    <w:tmpl w:val="A210AF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61C7CF3"/>
    <w:multiLevelType w:val="hybridMultilevel"/>
    <w:tmpl w:val="A748232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CB772A7"/>
    <w:multiLevelType w:val="hybridMultilevel"/>
    <w:tmpl w:val="5CA24CCC"/>
    <w:lvl w:ilvl="0" w:tplc="1C090001">
      <w:start w:val="1"/>
      <w:numFmt w:val="bullet"/>
      <w:lvlText w:val=""/>
      <w:lvlJc w:val="left"/>
      <w:pPr>
        <w:ind w:left="3131" w:hanging="360"/>
      </w:pPr>
      <w:rPr>
        <w:rFonts w:ascii="Symbol" w:hAnsi="Symbol" w:hint="default"/>
      </w:rPr>
    </w:lvl>
    <w:lvl w:ilvl="1" w:tplc="1C090003">
      <w:start w:val="1"/>
      <w:numFmt w:val="bullet"/>
      <w:lvlText w:val="o"/>
      <w:lvlJc w:val="left"/>
      <w:pPr>
        <w:ind w:left="3851" w:hanging="360"/>
      </w:pPr>
      <w:rPr>
        <w:rFonts w:ascii="Courier New" w:hAnsi="Courier New" w:cs="Courier New" w:hint="default"/>
      </w:rPr>
    </w:lvl>
    <w:lvl w:ilvl="2" w:tplc="1C090005" w:tentative="1">
      <w:start w:val="1"/>
      <w:numFmt w:val="bullet"/>
      <w:lvlText w:val=""/>
      <w:lvlJc w:val="left"/>
      <w:pPr>
        <w:ind w:left="4571" w:hanging="360"/>
      </w:pPr>
      <w:rPr>
        <w:rFonts w:ascii="Wingdings" w:hAnsi="Wingdings" w:hint="default"/>
      </w:rPr>
    </w:lvl>
    <w:lvl w:ilvl="3" w:tplc="1C090001" w:tentative="1">
      <w:start w:val="1"/>
      <w:numFmt w:val="bullet"/>
      <w:lvlText w:val=""/>
      <w:lvlJc w:val="left"/>
      <w:pPr>
        <w:ind w:left="5291" w:hanging="360"/>
      </w:pPr>
      <w:rPr>
        <w:rFonts w:ascii="Symbol" w:hAnsi="Symbol" w:hint="default"/>
      </w:rPr>
    </w:lvl>
    <w:lvl w:ilvl="4" w:tplc="1C090003" w:tentative="1">
      <w:start w:val="1"/>
      <w:numFmt w:val="bullet"/>
      <w:lvlText w:val="o"/>
      <w:lvlJc w:val="left"/>
      <w:pPr>
        <w:ind w:left="6011" w:hanging="360"/>
      </w:pPr>
      <w:rPr>
        <w:rFonts w:ascii="Courier New" w:hAnsi="Courier New" w:cs="Courier New" w:hint="default"/>
      </w:rPr>
    </w:lvl>
    <w:lvl w:ilvl="5" w:tplc="1C090005" w:tentative="1">
      <w:start w:val="1"/>
      <w:numFmt w:val="bullet"/>
      <w:lvlText w:val=""/>
      <w:lvlJc w:val="left"/>
      <w:pPr>
        <w:ind w:left="6731" w:hanging="360"/>
      </w:pPr>
      <w:rPr>
        <w:rFonts w:ascii="Wingdings" w:hAnsi="Wingdings" w:hint="default"/>
      </w:rPr>
    </w:lvl>
    <w:lvl w:ilvl="6" w:tplc="1C090001" w:tentative="1">
      <w:start w:val="1"/>
      <w:numFmt w:val="bullet"/>
      <w:lvlText w:val=""/>
      <w:lvlJc w:val="left"/>
      <w:pPr>
        <w:ind w:left="7451" w:hanging="360"/>
      </w:pPr>
      <w:rPr>
        <w:rFonts w:ascii="Symbol" w:hAnsi="Symbol" w:hint="default"/>
      </w:rPr>
    </w:lvl>
    <w:lvl w:ilvl="7" w:tplc="1C090003" w:tentative="1">
      <w:start w:val="1"/>
      <w:numFmt w:val="bullet"/>
      <w:lvlText w:val="o"/>
      <w:lvlJc w:val="left"/>
      <w:pPr>
        <w:ind w:left="8171" w:hanging="360"/>
      </w:pPr>
      <w:rPr>
        <w:rFonts w:ascii="Courier New" w:hAnsi="Courier New" w:cs="Courier New" w:hint="default"/>
      </w:rPr>
    </w:lvl>
    <w:lvl w:ilvl="8" w:tplc="1C090005" w:tentative="1">
      <w:start w:val="1"/>
      <w:numFmt w:val="bullet"/>
      <w:lvlText w:val=""/>
      <w:lvlJc w:val="left"/>
      <w:pPr>
        <w:ind w:left="8891" w:hanging="360"/>
      </w:pPr>
      <w:rPr>
        <w:rFonts w:ascii="Wingdings" w:hAnsi="Wingdings" w:hint="default"/>
      </w:rPr>
    </w:lvl>
  </w:abstractNum>
  <w:abstractNum w:abstractNumId="17" w15:restartNumberingAfterBreak="0">
    <w:nsid w:val="3ED70468"/>
    <w:multiLevelType w:val="hybridMultilevel"/>
    <w:tmpl w:val="778CD454"/>
    <w:lvl w:ilvl="0" w:tplc="1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D51F6"/>
    <w:multiLevelType w:val="hybridMultilevel"/>
    <w:tmpl w:val="C990246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FF37FF4"/>
    <w:multiLevelType w:val="hybridMultilevel"/>
    <w:tmpl w:val="F806B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19E7C1F"/>
    <w:multiLevelType w:val="hybridMultilevel"/>
    <w:tmpl w:val="8DB01DEE"/>
    <w:lvl w:ilvl="0" w:tplc="49A2513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41E7560"/>
    <w:multiLevelType w:val="hybridMultilevel"/>
    <w:tmpl w:val="61A2D8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9C3801"/>
    <w:multiLevelType w:val="hybridMultilevel"/>
    <w:tmpl w:val="6BF2B324"/>
    <w:lvl w:ilvl="0" w:tplc="E2209F78">
      <w:start w:val="1"/>
      <w:numFmt w:val="bullet"/>
      <w:lvlText w:val="•"/>
      <w:lvlJc w:val="left"/>
      <w:pPr>
        <w:tabs>
          <w:tab w:val="num" w:pos="720"/>
        </w:tabs>
        <w:ind w:left="720" w:hanging="360"/>
      </w:pPr>
      <w:rPr>
        <w:rFonts w:ascii="Arial" w:hAnsi="Arial" w:hint="default"/>
      </w:rPr>
    </w:lvl>
    <w:lvl w:ilvl="1" w:tplc="4B321FFC" w:tentative="1">
      <w:start w:val="1"/>
      <w:numFmt w:val="bullet"/>
      <w:lvlText w:val="•"/>
      <w:lvlJc w:val="left"/>
      <w:pPr>
        <w:tabs>
          <w:tab w:val="num" w:pos="1440"/>
        </w:tabs>
        <w:ind w:left="1440" w:hanging="360"/>
      </w:pPr>
      <w:rPr>
        <w:rFonts w:ascii="Arial" w:hAnsi="Arial" w:hint="default"/>
      </w:rPr>
    </w:lvl>
    <w:lvl w:ilvl="2" w:tplc="80ACAB68" w:tentative="1">
      <w:start w:val="1"/>
      <w:numFmt w:val="bullet"/>
      <w:lvlText w:val="•"/>
      <w:lvlJc w:val="left"/>
      <w:pPr>
        <w:tabs>
          <w:tab w:val="num" w:pos="2160"/>
        </w:tabs>
        <w:ind w:left="2160" w:hanging="360"/>
      </w:pPr>
      <w:rPr>
        <w:rFonts w:ascii="Arial" w:hAnsi="Arial" w:hint="default"/>
      </w:rPr>
    </w:lvl>
    <w:lvl w:ilvl="3" w:tplc="6332EFA4" w:tentative="1">
      <w:start w:val="1"/>
      <w:numFmt w:val="bullet"/>
      <w:lvlText w:val="•"/>
      <w:lvlJc w:val="left"/>
      <w:pPr>
        <w:tabs>
          <w:tab w:val="num" w:pos="2880"/>
        </w:tabs>
        <w:ind w:left="2880" w:hanging="360"/>
      </w:pPr>
      <w:rPr>
        <w:rFonts w:ascii="Arial" w:hAnsi="Arial" w:hint="default"/>
      </w:rPr>
    </w:lvl>
    <w:lvl w:ilvl="4" w:tplc="22B007FE" w:tentative="1">
      <w:start w:val="1"/>
      <w:numFmt w:val="bullet"/>
      <w:lvlText w:val="•"/>
      <w:lvlJc w:val="left"/>
      <w:pPr>
        <w:tabs>
          <w:tab w:val="num" w:pos="3600"/>
        </w:tabs>
        <w:ind w:left="3600" w:hanging="360"/>
      </w:pPr>
      <w:rPr>
        <w:rFonts w:ascii="Arial" w:hAnsi="Arial" w:hint="default"/>
      </w:rPr>
    </w:lvl>
    <w:lvl w:ilvl="5" w:tplc="10CA7480" w:tentative="1">
      <w:start w:val="1"/>
      <w:numFmt w:val="bullet"/>
      <w:lvlText w:val="•"/>
      <w:lvlJc w:val="left"/>
      <w:pPr>
        <w:tabs>
          <w:tab w:val="num" w:pos="4320"/>
        </w:tabs>
        <w:ind w:left="4320" w:hanging="360"/>
      </w:pPr>
      <w:rPr>
        <w:rFonts w:ascii="Arial" w:hAnsi="Arial" w:hint="default"/>
      </w:rPr>
    </w:lvl>
    <w:lvl w:ilvl="6" w:tplc="BB52BB54" w:tentative="1">
      <w:start w:val="1"/>
      <w:numFmt w:val="bullet"/>
      <w:lvlText w:val="•"/>
      <w:lvlJc w:val="left"/>
      <w:pPr>
        <w:tabs>
          <w:tab w:val="num" w:pos="5040"/>
        </w:tabs>
        <w:ind w:left="5040" w:hanging="360"/>
      </w:pPr>
      <w:rPr>
        <w:rFonts w:ascii="Arial" w:hAnsi="Arial" w:hint="default"/>
      </w:rPr>
    </w:lvl>
    <w:lvl w:ilvl="7" w:tplc="23B2DD86" w:tentative="1">
      <w:start w:val="1"/>
      <w:numFmt w:val="bullet"/>
      <w:lvlText w:val="•"/>
      <w:lvlJc w:val="left"/>
      <w:pPr>
        <w:tabs>
          <w:tab w:val="num" w:pos="5760"/>
        </w:tabs>
        <w:ind w:left="5760" w:hanging="360"/>
      </w:pPr>
      <w:rPr>
        <w:rFonts w:ascii="Arial" w:hAnsi="Arial" w:hint="default"/>
      </w:rPr>
    </w:lvl>
    <w:lvl w:ilvl="8" w:tplc="1A56B3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BC6989"/>
    <w:multiLevelType w:val="hybridMultilevel"/>
    <w:tmpl w:val="92CC2A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401D7F"/>
    <w:multiLevelType w:val="hybridMultilevel"/>
    <w:tmpl w:val="71B6E0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85B1A21"/>
    <w:multiLevelType w:val="hybridMultilevel"/>
    <w:tmpl w:val="0E5415D6"/>
    <w:lvl w:ilvl="0" w:tplc="65F612D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94468DA"/>
    <w:multiLevelType w:val="hybridMultilevel"/>
    <w:tmpl w:val="93B05498"/>
    <w:lvl w:ilvl="0" w:tplc="65F612D8">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A782379"/>
    <w:multiLevelType w:val="hybridMultilevel"/>
    <w:tmpl w:val="55FAF032"/>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4F0D68B4"/>
    <w:multiLevelType w:val="hybridMultilevel"/>
    <w:tmpl w:val="D3EC80DC"/>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3116C62"/>
    <w:multiLevelType w:val="hybridMultilevel"/>
    <w:tmpl w:val="57D6FF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573E1FC7"/>
    <w:multiLevelType w:val="hybridMultilevel"/>
    <w:tmpl w:val="AD6A5B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5D6A7159"/>
    <w:multiLevelType w:val="hybridMultilevel"/>
    <w:tmpl w:val="8138C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D846A5B"/>
    <w:multiLevelType w:val="hybridMultilevel"/>
    <w:tmpl w:val="CB5AB1E2"/>
    <w:lvl w:ilvl="0" w:tplc="B95C977E">
      <w:start w:val="1"/>
      <w:numFmt w:val="bullet"/>
      <w:lvlText w:val="•"/>
      <w:lvlJc w:val="left"/>
      <w:pPr>
        <w:tabs>
          <w:tab w:val="num" w:pos="720"/>
        </w:tabs>
        <w:ind w:left="720" w:hanging="360"/>
      </w:pPr>
      <w:rPr>
        <w:rFonts w:ascii="Arial" w:hAnsi="Arial" w:hint="default"/>
      </w:rPr>
    </w:lvl>
    <w:lvl w:ilvl="1" w:tplc="3668B19C" w:tentative="1">
      <w:start w:val="1"/>
      <w:numFmt w:val="bullet"/>
      <w:lvlText w:val="•"/>
      <w:lvlJc w:val="left"/>
      <w:pPr>
        <w:tabs>
          <w:tab w:val="num" w:pos="1440"/>
        </w:tabs>
        <w:ind w:left="1440" w:hanging="360"/>
      </w:pPr>
      <w:rPr>
        <w:rFonts w:ascii="Arial" w:hAnsi="Arial" w:hint="default"/>
      </w:rPr>
    </w:lvl>
    <w:lvl w:ilvl="2" w:tplc="269444D2" w:tentative="1">
      <w:start w:val="1"/>
      <w:numFmt w:val="bullet"/>
      <w:lvlText w:val="•"/>
      <w:lvlJc w:val="left"/>
      <w:pPr>
        <w:tabs>
          <w:tab w:val="num" w:pos="2160"/>
        </w:tabs>
        <w:ind w:left="2160" w:hanging="360"/>
      </w:pPr>
      <w:rPr>
        <w:rFonts w:ascii="Arial" w:hAnsi="Arial" w:hint="default"/>
      </w:rPr>
    </w:lvl>
    <w:lvl w:ilvl="3" w:tplc="7B5CFE08" w:tentative="1">
      <w:start w:val="1"/>
      <w:numFmt w:val="bullet"/>
      <w:lvlText w:val="•"/>
      <w:lvlJc w:val="left"/>
      <w:pPr>
        <w:tabs>
          <w:tab w:val="num" w:pos="2880"/>
        </w:tabs>
        <w:ind w:left="2880" w:hanging="360"/>
      </w:pPr>
      <w:rPr>
        <w:rFonts w:ascii="Arial" w:hAnsi="Arial" w:hint="default"/>
      </w:rPr>
    </w:lvl>
    <w:lvl w:ilvl="4" w:tplc="1BCE1A7C" w:tentative="1">
      <w:start w:val="1"/>
      <w:numFmt w:val="bullet"/>
      <w:lvlText w:val="•"/>
      <w:lvlJc w:val="left"/>
      <w:pPr>
        <w:tabs>
          <w:tab w:val="num" w:pos="3600"/>
        </w:tabs>
        <w:ind w:left="3600" w:hanging="360"/>
      </w:pPr>
      <w:rPr>
        <w:rFonts w:ascii="Arial" w:hAnsi="Arial" w:hint="default"/>
      </w:rPr>
    </w:lvl>
    <w:lvl w:ilvl="5" w:tplc="7A84A322" w:tentative="1">
      <w:start w:val="1"/>
      <w:numFmt w:val="bullet"/>
      <w:lvlText w:val="•"/>
      <w:lvlJc w:val="left"/>
      <w:pPr>
        <w:tabs>
          <w:tab w:val="num" w:pos="4320"/>
        </w:tabs>
        <w:ind w:left="4320" w:hanging="360"/>
      </w:pPr>
      <w:rPr>
        <w:rFonts w:ascii="Arial" w:hAnsi="Arial" w:hint="default"/>
      </w:rPr>
    </w:lvl>
    <w:lvl w:ilvl="6" w:tplc="F2D20534" w:tentative="1">
      <w:start w:val="1"/>
      <w:numFmt w:val="bullet"/>
      <w:lvlText w:val="•"/>
      <w:lvlJc w:val="left"/>
      <w:pPr>
        <w:tabs>
          <w:tab w:val="num" w:pos="5040"/>
        </w:tabs>
        <w:ind w:left="5040" w:hanging="360"/>
      </w:pPr>
      <w:rPr>
        <w:rFonts w:ascii="Arial" w:hAnsi="Arial" w:hint="default"/>
      </w:rPr>
    </w:lvl>
    <w:lvl w:ilvl="7" w:tplc="D84096A2" w:tentative="1">
      <w:start w:val="1"/>
      <w:numFmt w:val="bullet"/>
      <w:lvlText w:val="•"/>
      <w:lvlJc w:val="left"/>
      <w:pPr>
        <w:tabs>
          <w:tab w:val="num" w:pos="5760"/>
        </w:tabs>
        <w:ind w:left="5760" w:hanging="360"/>
      </w:pPr>
      <w:rPr>
        <w:rFonts w:ascii="Arial" w:hAnsi="Arial" w:hint="default"/>
      </w:rPr>
    </w:lvl>
    <w:lvl w:ilvl="8" w:tplc="489877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E30B3A"/>
    <w:multiLevelType w:val="hybridMultilevel"/>
    <w:tmpl w:val="A63483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E256ACB"/>
    <w:multiLevelType w:val="hybridMultilevel"/>
    <w:tmpl w:val="2954F924"/>
    <w:lvl w:ilvl="0" w:tplc="1C090001">
      <w:start w:val="1"/>
      <w:numFmt w:val="bullet"/>
      <w:lvlText w:val=""/>
      <w:lvlJc w:val="left"/>
      <w:pPr>
        <w:tabs>
          <w:tab w:val="num" w:pos="720"/>
        </w:tabs>
        <w:ind w:left="720" w:hanging="360"/>
      </w:pPr>
      <w:rPr>
        <w:rFonts w:ascii="Symbol" w:hAnsi="Symbol" w:hint="default"/>
      </w:rPr>
    </w:lvl>
    <w:lvl w:ilvl="1" w:tplc="65F612D8">
      <w:start w:val="1"/>
      <w:numFmt w:val="bullet"/>
      <w:lvlText w:val="•"/>
      <w:lvlJc w:val="left"/>
      <w:pPr>
        <w:tabs>
          <w:tab w:val="num" w:pos="1440"/>
        </w:tabs>
        <w:ind w:left="1440" w:hanging="360"/>
      </w:pPr>
      <w:rPr>
        <w:rFonts w:ascii="Arial" w:hAnsi="Arial" w:hint="default"/>
      </w:rPr>
    </w:lvl>
    <w:lvl w:ilvl="2" w:tplc="42AC4C2C" w:tentative="1">
      <w:start w:val="1"/>
      <w:numFmt w:val="bullet"/>
      <w:lvlText w:val="•"/>
      <w:lvlJc w:val="left"/>
      <w:pPr>
        <w:tabs>
          <w:tab w:val="num" w:pos="2160"/>
        </w:tabs>
        <w:ind w:left="2160" w:hanging="360"/>
      </w:pPr>
      <w:rPr>
        <w:rFonts w:ascii="Arial" w:hAnsi="Arial" w:hint="default"/>
      </w:rPr>
    </w:lvl>
    <w:lvl w:ilvl="3" w:tplc="B5E4655A" w:tentative="1">
      <w:start w:val="1"/>
      <w:numFmt w:val="bullet"/>
      <w:lvlText w:val="•"/>
      <w:lvlJc w:val="left"/>
      <w:pPr>
        <w:tabs>
          <w:tab w:val="num" w:pos="2880"/>
        </w:tabs>
        <w:ind w:left="2880" w:hanging="360"/>
      </w:pPr>
      <w:rPr>
        <w:rFonts w:ascii="Arial" w:hAnsi="Arial" w:hint="default"/>
      </w:rPr>
    </w:lvl>
    <w:lvl w:ilvl="4" w:tplc="94C84C9C" w:tentative="1">
      <w:start w:val="1"/>
      <w:numFmt w:val="bullet"/>
      <w:lvlText w:val="•"/>
      <w:lvlJc w:val="left"/>
      <w:pPr>
        <w:tabs>
          <w:tab w:val="num" w:pos="3600"/>
        </w:tabs>
        <w:ind w:left="3600" w:hanging="360"/>
      </w:pPr>
      <w:rPr>
        <w:rFonts w:ascii="Arial" w:hAnsi="Arial" w:hint="default"/>
      </w:rPr>
    </w:lvl>
    <w:lvl w:ilvl="5" w:tplc="90D22A82" w:tentative="1">
      <w:start w:val="1"/>
      <w:numFmt w:val="bullet"/>
      <w:lvlText w:val="•"/>
      <w:lvlJc w:val="left"/>
      <w:pPr>
        <w:tabs>
          <w:tab w:val="num" w:pos="4320"/>
        </w:tabs>
        <w:ind w:left="4320" w:hanging="360"/>
      </w:pPr>
      <w:rPr>
        <w:rFonts w:ascii="Arial" w:hAnsi="Arial" w:hint="default"/>
      </w:rPr>
    </w:lvl>
    <w:lvl w:ilvl="6" w:tplc="16E827B6" w:tentative="1">
      <w:start w:val="1"/>
      <w:numFmt w:val="bullet"/>
      <w:lvlText w:val="•"/>
      <w:lvlJc w:val="left"/>
      <w:pPr>
        <w:tabs>
          <w:tab w:val="num" w:pos="5040"/>
        </w:tabs>
        <w:ind w:left="5040" w:hanging="360"/>
      </w:pPr>
      <w:rPr>
        <w:rFonts w:ascii="Arial" w:hAnsi="Arial" w:hint="default"/>
      </w:rPr>
    </w:lvl>
    <w:lvl w:ilvl="7" w:tplc="CCD8F86E" w:tentative="1">
      <w:start w:val="1"/>
      <w:numFmt w:val="bullet"/>
      <w:lvlText w:val="•"/>
      <w:lvlJc w:val="left"/>
      <w:pPr>
        <w:tabs>
          <w:tab w:val="num" w:pos="5760"/>
        </w:tabs>
        <w:ind w:left="5760" w:hanging="360"/>
      </w:pPr>
      <w:rPr>
        <w:rFonts w:ascii="Arial" w:hAnsi="Arial" w:hint="default"/>
      </w:rPr>
    </w:lvl>
    <w:lvl w:ilvl="8" w:tplc="3B7089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C35128"/>
    <w:multiLevelType w:val="hybridMultilevel"/>
    <w:tmpl w:val="7E2E106A"/>
    <w:lvl w:ilvl="0" w:tplc="38AED6CA">
      <w:start w:val="1"/>
      <w:numFmt w:val="bullet"/>
      <w:lvlText w:val="•"/>
      <w:lvlJc w:val="left"/>
      <w:pPr>
        <w:tabs>
          <w:tab w:val="num" w:pos="720"/>
        </w:tabs>
        <w:ind w:left="720" w:hanging="360"/>
      </w:pPr>
      <w:rPr>
        <w:rFonts w:ascii="Arial" w:hAnsi="Arial" w:hint="default"/>
      </w:rPr>
    </w:lvl>
    <w:lvl w:ilvl="1" w:tplc="944CBE22" w:tentative="1">
      <w:start w:val="1"/>
      <w:numFmt w:val="bullet"/>
      <w:lvlText w:val="•"/>
      <w:lvlJc w:val="left"/>
      <w:pPr>
        <w:tabs>
          <w:tab w:val="num" w:pos="1440"/>
        </w:tabs>
        <w:ind w:left="1440" w:hanging="360"/>
      </w:pPr>
      <w:rPr>
        <w:rFonts w:ascii="Arial" w:hAnsi="Arial" w:hint="default"/>
      </w:rPr>
    </w:lvl>
    <w:lvl w:ilvl="2" w:tplc="D8BE7F8E" w:tentative="1">
      <w:start w:val="1"/>
      <w:numFmt w:val="bullet"/>
      <w:lvlText w:val="•"/>
      <w:lvlJc w:val="left"/>
      <w:pPr>
        <w:tabs>
          <w:tab w:val="num" w:pos="2160"/>
        </w:tabs>
        <w:ind w:left="2160" w:hanging="360"/>
      </w:pPr>
      <w:rPr>
        <w:rFonts w:ascii="Arial" w:hAnsi="Arial" w:hint="default"/>
      </w:rPr>
    </w:lvl>
    <w:lvl w:ilvl="3" w:tplc="D7E87B68" w:tentative="1">
      <w:start w:val="1"/>
      <w:numFmt w:val="bullet"/>
      <w:lvlText w:val="•"/>
      <w:lvlJc w:val="left"/>
      <w:pPr>
        <w:tabs>
          <w:tab w:val="num" w:pos="2880"/>
        </w:tabs>
        <w:ind w:left="2880" w:hanging="360"/>
      </w:pPr>
      <w:rPr>
        <w:rFonts w:ascii="Arial" w:hAnsi="Arial" w:hint="default"/>
      </w:rPr>
    </w:lvl>
    <w:lvl w:ilvl="4" w:tplc="C646293E" w:tentative="1">
      <w:start w:val="1"/>
      <w:numFmt w:val="bullet"/>
      <w:lvlText w:val="•"/>
      <w:lvlJc w:val="left"/>
      <w:pPr>
        <w:tabs>
          <w:tab w:val="num" w:pos="3600"/>
        </w:tabs>
        <w:ind w:left="3600" w:hanging="360"/>
      </w:pPr>
      <w:rPr>
        <w:rFonts w:ascii="Arial" w:hAnsi="Arial" w:hint="default"/>
      </w:rPr>
    </w:lvl>
    <w:lvl w:ilvl="5" w:tplc="888A942C" w:tentative="1">
      <w:start w:val="1"/>
      <w:numFmt w:val="bullet"/>
      <w:lvlText w:val="•"/>
      <w:lvlJc w:val="left"/>
      <w:pPr>
        <w:tabs>
          <w:tab w:val="num" w:pos="4320"/>
        </w:tabs>
        <w:ind w:left="4320" w:hanging="360"/>
      </w:pPr>
      <w:rPr>
        <w:rFonts w:ascii="Arial" w:hAnsi="Arial" w:hint="default"/>
      </w:rPr>
    </w:lvl>
    <w:lvl w:ilvl="6" w:tplc="E072F902" w:tentative="1">
      <w:start w:val="1"/>
      <w:numFmt w:val="bullet"/>
      <w:lvlText w:val="•"/>
      <w:lvlJc w:val="left"/>
      <w:pPr>
        <w:tabs>
          <w:tab w:val="num" w:pos="5040"/>
        </w:tabs>
        <w:ind w:left="5040" w:hanging="360"/>
      </w:pPr>
      <w:rPr>
        <w:rFonts w:ascii="Arial" w:hAnsi="Arial" w:hint="default"/>
      </w:rPr>
    </w:lvl>
    <w:lvl w:ilvl="7" w:tplc="623296F2" w:tentative="1">
      <w:start w:val="1"/>
      <w:numFmt w:val="bullet"/>
      <w:lvlText w:val="•"/>
      <w:lvlJc w:val="left"/>
      <w:pPr>
        <w:tabs>
          <w:tab w:val="num" w:pos="5760"/>
        </w:tabs>
        <w:ind w:left="5760" w:hanging="360"/>
      </w:pPr>
      <w:rPr>
        <w:rFonts w:ascii="Arial" w:hAnsi="Arial" w:hint="default"/>
      </w:rPr>
    </w:lvl>
    <w:lvl w:ilvl="8" w:tplc="6F1262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F33761"/>
    <w:multiLevelType w:val="hybridMultilevel"/>
    <w:tmpl w:val="9ADED276"/>
    <w:lvl w:ilvl="0" w:tplc="B686E204">
      <w:start w:val="1"/>
      <w:numFmt w:val="bullet"/>
      <w:lvlText w:val="•"/>
      <w:lvlJc w:val="left"/>
      <w:pPr>
        <w:tabs>
          <w:tab w:val="num" w:pos="720"/>
        </w:tabs>
        <w:ind w:left="720" w:hanging="360"/>
      </w:pPr>
      <w:rPr>
        <w:rFonts w:ascii="Arial" w:hAnsi="Arial" w:hint="default"/>
      </w:rPr>
    </w:lvl>
    <w:lvl w:ilvl="1" w:tplc="5DD8840A" w:tentative="1">
      <w:start w:val="1"/>
      <w:numFmt w:val="bullet"/>
      <w:lvlText w:val="•"/>
      <w:lvlJc w:val="left"/>
      <w:pPr>
        <w:tabs>
          <w:tab w:val="num" w:pos="1440"/>
        </w:tabs>
        <w:ind w:left="1440" w:hanging="360"/>
      </w:pPr>
      <w:rPr>
        <w:rFonts w:ascii="Arial" w:hAnsi="Arial" w:hint="default"/>
      </w:rPr>
    </w:lvl>
    <w:lvl w:ilvl="2" w:tplc="179AD254" w:tentative="1">
      <w:start w:val="1"/>
      <w:numFmt w:val="bullet"/>
      <w:lvlText w:val="•"/>
      <w:lvlJc w:val="left"/>
      <w:pPr>
        <w:tabs>
          <w:tab w:val="num" w:pos="2160"/>
        </w:tabs>
        <w:ind w:left="2160" w:hanging="360"/>
      </w:pPr>
      <w:rPr>
        <w:rFonts w:ascii="Arial" w:hAnsi="Arial" w:hint="default"/>
      </w:rPr>
    </w:lvl>
    <w:lvl w:ilvl="3" w:tplc="A07ACFBA" w:tentative="1">
      <w:start w:val="1"/>
      <w:numFmt w:val="bullet"/>
      <w:lvlText w:val="•"/>
      <w:lvlJc w:val="left"/>
      <w:pPr>
        <w:tabs>
          <w:tab w:val="num" w:pos="2880"/>
        </w:tabs>
        <w:ind w:left="2880" w:hanging="360"/>
      </w:pPr>
      <w:rPr>
        <w:rFonts w:ascii="Arial" w:hAnsi="Arial" w:hint="default"/>
      </w:rPr>
    </w:lvl>
    <w:lvl w:ilvl="4" w:tplc="A5E61270" w:tentative="1">
      <w:start w:val="1"/>
      <w:numFmt w:val="bullet"/>
      <w:lvlText w:val="•"/>
      <w:lvlJc w:val="left"/>
      <w:pPr>
        <w:tabs>
          <w:tab w:val="num" w:pos="3600"/>
        </w:tabs>
        <w:ind w:left="3600" w:hanging="360"/>
      </w:pPr>
      <w:rPr>
        <w:rFonts w:ascii="Arial" w:hAnsi="Arial" w:hint="default"/>
      </w:rPr>
    </w:lvl>
    <w:lvl w:ilvl="5" w:tplc="8F04F9F2" w:tentative="1">
      <w:start w:val="1"/>
      <w:numFmt w:val="bullet"/>
      <w:lvlText w:val="•"/>
      <w:lvlJc w:val="left"/>
      <w:pPr>
        <w:tabs>
          <w:tab w:val="num" w:pos="4320"/>
        </w:tabs>
        <w:ind w:left="4320" w:hanging="360"/>
      </w:pPr>
      <w:rPr>
        <w:rFonts w:ascii="Arial" w:hAnsi="Arial" w:hint="default"/>
      </w:rPr>
    </w:lvl>
    <w:lvl w:ilvl="6" w:tplc="7EBC8DE4" w:tentative="1">
      <w:start w:val="1"/>
      <w:numFmt w:val="bullet"/>
      <w:lvlText w:val="•"/>
      <w:lvlJc w:val="left"/>
      <w:pPr>
        <w:tabs>
          <w:tab w:val="num" w:pos="5040"/>
        </w:tabs>
        <w:ind w:left="5040" w:hanging="360"/>
      </w:pPr>
      <w:rPr>
        <w:rFonts w:ascii="Arial" w:hAnsi="Arial" w:hint="default"/>
      </w:rPr>
    </w:lvl>
    <w:lvl w:ilvl="7" w:tplc="D6E6F882" w:tentative="1">
      <w:start w:val="1"/>
      <w:numFmt w:val="bullet"/>
      <w:lvlText w:val="•"/>
      <w:lvlJc w:val="left"/>
      <w:pPr>
        <w:tabs>
          <w:tab w:val="num" w:pos="5760"/>
        </w:tabs>
        <w:ind w:left="5760" w:hanging="360"/>
      </w:pPr>
      <w:rPr>
        <w:rFonts w:ascii="Arial" w:hAnsi="Arial" w:hint="default"/>
      </w:rPr>
    </w:lvl>
    <w:lvl w:ilvl="8" w:tplc="34DEA9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4A056C"/>
    <w:multiLevelType w:val="hybridMultilevel"/>
    <w:tmpl w:val="56D6A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9524C08"/>
    <w:multiLevelType w:val="hybridMultilevel"/>
    <w:tmpl w:val="35427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433D6E"/>
    <w:multiLevelType w:val="hybridMultilevel"/>
    <w:tmpl w:val="D0C6D972"/>
    <w:lvl w:ilvl="0" w:tplc="8BD4B94E">
      <w:start w:val="1"/>
      <w:numFmt w:val="bullet"/>
      <w:lvlText w:val="•"/>
      <w:lvlJc w:val="left"/>
      <w:pPr>
        <w:tabs>
          <w:tab w:val="num" w:pos="720"/>
        </w:tabs>
        <w:ind w:left="720" w:hanging="360"/>
      </w:pPr>
      <w:rPr>
        <w:rFonts w:ascii="Arial" w:hAnsi="Arial" w:hint="default"/>
      </w:rPr>
    </w:lvl>
    <w:lvl w:ilvl="1" w:tplc="9B8CD6B4" w:tentative="1">
      <w:start w:val="1"/>
      <w:numFmt w:val="bullet"/>
      <w:lvlText w:val="•"/>
      <w:lvlJc w:val="left"/>
      <w:pPr>
        <w:tabs>
          <w:tab w:val="num" w:pos="1440"/>
        </w:tabs>
        <w:ind w:left="1440" w:hanging="360"/>
      </w:pPr>
      <w:rPr>
        <w:rFonts w:ascii="Arial" w:hAnsi="Arial" w:hint="default"/>
      </w:rPr>
    </w:lvl>
    <w:lvl w:ilvl="2" w:tplc="6D3E6756" w:tentative="1">
      <w:start w:val="1"/>
      <w:numFmt w:val="bullet"/>
      <w:lvlText w:val="•"/>
      <w:lvlJc w:val="left"/>
      <w:pPr>
        <w:tabs>
          <w:tab w:val="num" w:pos="2160"/>
        </w:tabs>
        <w:ind w:left="2160" w:hanging="360"/>
      </w:pPr>
      <w:rPr>
        <w:rFonts w:ascii="Arial" w:hAnsi="Arial" w:hint="default"/>
      </w:rPr>
    </w:lvl>
    <w:lvl w:ilvl="3" w:tplc="D2268924" w:tentative="1">
      <w:start w:val="1"/>
      <w:numFmt w:val="bullet"/>
      <w:lvlText w:val="•"/>
      <w:lvlJc w:val="left"/>
      <w:pPr>
        <w:tabs>
          <w:tab w:val="num" w:pos="2880"/>
        </w:tabs>
        <w:ind w:left="2880" w:hanging="360"/>
      </w:pPr>
      <w:rPr>
        <w:rFonts w:ascii="Arial" w:hAnsi="Arial" w:hint="default"/>
      </w:rPr>
    </w:lvl>
    <w:lvl w:ilvl="4" w:tplc="A078ADF8" w:tentative="1">
      <w:start w:val="1"/>
      <w:numFmt w:val="bullet"/>
      <w:lvlText w:val="•"/>
      <w:lvlJc w:val="left"/>
      <w:pPr>
        <w:tabs>
          <w:tab w:val="num" w:pos="3600"/>
        </w:tabs>
        <w:ind w:left="3600" w:hanging="360"/>
      </w:pPr>
      <w:rPr>
        <w:rFonts w:ascii="Arial" w:hAnsi="Arial" w:hint="default"/>
      </w:rPr>
    </w:lvl>
    <w:lvl w:ilvl="5" w:tplc="A82A06DA" w:tentative="1">
      <w:start w:val="1"/>
      <w:numFmt w:val="bullet"/>
      <w:lvlText w:val="•"/>
      <w:lvlJc w:val="left"/>
      <w:pPr>
        <w:tabs>
          <w:tab w:val="num" w:pos="4320"/>
        </w:tabs>
        <w:ind w:left="4320" w:hanging="360"/>
      </w:pPr>
      <w:rPr>
        <w:rFonts w:ascii="Arial" w:hAnsi="Arial" w:hint="default"/>
      </w:rPr>
    </w:lvl>
    <w:lvl w:ilvl="6" w:tplc="3F6C8AE2" w:tentative="1">
      <w:start w:val="1"/>
      <w:numFmt w:val="bullet"/>
      <w:lvlText w:val="•"/>
      <w:lvlJc w:val="left"/>
      <w:pPr>
        <w:tabs>
          <w:tab w:val="num" w:pos="5040"/>
        </w:tabs>
        <w:ind w:left="5040" w:hanging="360"/>
      </w:pPr>
      <w:rPr>
        <w:rFonts w:ascii="Arial" w:hAnsi="Arial" w:hint="default"/>
      </w:rPr>
    </w:lvl>
    <w:lvl w:ilvl="7" w:tplc="64F81698" w:tentative="1">
      <w:start w:val="1"/>
      <w:numFmt w:val="bullet"/>
      <w:lvlText w:val="•"/>
      <w:lvlJc w:val="left"/>
      <w:pPr>
        <w:tabs>
          <w:tab w:val="num" w:pos="5760"/>
        </w:tabs>
        <w:ind w:left="5760" w:hanging="360"/>
      </w:pPr>
      <w:rPr>
        <w:rFonts w:ascii="Arial" w:hAnsi="Arial" w:hint="default"/>
      </w:rPr>
    </w:lvl>
    <w:lvl w:ilvl="8" w:tplc="4574D23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077076"/>
    <w:multiLevelType w:val="hybridMultilevel"/>
    <w:tmpl w:val="581EE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50F0571"/>
    <w:multiLevelType w:val="hybridMultilevel"/>
    <w:tmpl w:val="EF2893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787156E7"/>
    <w:multiLevelType w:val="hybridMultilevel"/>
    <w:tmpl w:val="2AE61CC0"/>
    <w:lvl w:ilvl="0" w:tplc="CFBCFB3C">
      <w:start w:val="1"/>
      <w:numFmt w:val="bullet"/>
      <w:lvlText w:val=""/>
      <w:lvlJc w:val="left"/>
      <w:pPr>
        <w:tabs>
          <w:tab w:val="num" w:pos="720"/>
        </w:tabs>
        <w:ind w:left="720" w:hanging="360"/>
      </w:pPr>
      <w:rPr>
        <w:rFonts w:ascii="Symbol" w:hAnsi="Symbol" w:hint="default"/>
      </w:rPr>
    </w:lvl>
    <w:lvl w:ilvl="1" w:tplc="65F612D8">
      <w:start w:val="1"/>
      <w:numFmt w:val="bullet"/>
      <w:lvlText w:val="•"/>
      <w:lvlJc w:val="left"/>
      <w:pPr>
        <w:tabs>
          <w:tab w:val="num" w:pos="1440"/>
        </w:tabs>
        <w:ind w:left="1440" w:hanging="360"/>
      </w:pPr>
      <w:rPr>
        <w:rFonts w:ascii="Arial" w:hAnsi="Arial" w:hint="default"/>
      </w:rPr>
    </w:lvl>
    <w:lvl w:ilvl="2" w:tplc="42AC4C2C" w:tentative="1">
      <w:start w:val="1"/>
      <w:numFmt w:val="bullet"/>
      <w:lvlText w:val="•"/>
      <w:lvlJc w:val="left"/>
      <w:pPr>
        <w:tabs>
          <w:tab w:val="num" w:pos="2160"/>
        </w:tabs>
        <w:ind w:left="2160" w:hanging="360"/>
      </w:pPr>
      <w:rPr>
        <w:rFonts w:ascii="Arial" w:hAnsi="Arial" w:hint="default"/>
      </w:rPr>
    </w:lvl>
    <w:lvl w:ilvl="3" w:tplc="B5E4655A" w:tentative="1">
      <w:start w:val="1"/>
      <w:numFmt w:val="bullet"/>
      <w:lvlText w:val="•"/>
      <w:lvlJc w:val="left"/>
      <w:pPr>
        <w:tabs>
          <w:tab w:val="num" w:pos="2880"/>
        </w:tabs>
        <w:ind w:left="2880" w:hanging="360"/>
      </w:pPr>
      <w:rPr>
        <w:rFonts w:ascii="Arial" w:hAnsi="Arial" w:hint="default"/>
      </w:rPr>
    </w:lvl>
    <w:lvl w:ilvl="4" w:tplc="94C84C9C" w:tentative="1">
      <w:start w:val="1"/>
      <w:numFmt w:val="bullet"/>
      <w:lvlText w:val="•"/>
      <w:lvlJc w:val="left"/>
      <w:pPr>
        <w:tabs>
          <w:tab w:val="num" w:pos="3600"/>
        </w:tabs>
        <w:ind w:left="3600" w:hanging="360"/>
      </w:pPr>
      <w:rPr>
        <w:rFonts w:ascii="Arial" w:hAnsi="Arial" w:hint="default"/>
      </w:rPr>
    </w:lvl>
    <w:lvl w:ilvl="5" w:tplc="90D22A82" w:tentative="1">
      <w:start w:val="1"/>
      <w:numFmt w:val="bullet"/>
      <w:lvlText w:val="•"/>
      <w:lvlJc w:val="left"/>
      <w:pPr>
        <w:tabs>
          <w:tab w:val="num" w:pos="4320"/>
        </w:tabs>
        <w:ind w:left="4320" w:hanging="360"/>
      </w:pPr>
      <w:rPr>
        <w:rFonts w:ascii="Arial" w:hAnsi="Arial" w:hint="default"/>
      </w:rPr>
    </w:lvl>
    <w:lvl w:ilvl="6" w:tplc="16E827B6" w:tentative="1">
      <w:start w:val="1"/>
      <w:numFmt w:val="bullet"/>
      <w:lvlText w:val="•"/>
      <w:lvlJc w:val="left"/>
      <w:pPr>
        <w:tabs>
          <w:tab w:val="num" w:pos="5040"/>
        </w:tabs>
        <w:ind w:left="5040" w:hanging="360"/>
      </w:pPr>
      <w:rPr>
        <w:rFonts w:ascii="Arial" w:hAnsi="Arial" w:hint="default"/>
      </w:rPr>
    </w:lvl>
    <w:lvl w:ilvl="7" w:tplc="CCD8F86E" w:tentative="1">
      <w:start w:val="1"/>
      <w:numFmt w:val="bullet"/>
      <w:lvlText w:val="•"/>
      <w:lvlJc w:val="left"/>
      <w:pPr>
        <w:tabs>
          <w:tab w:val="num" w:pos="5760"/>
        </w:tabs>
        <w:ind w:left="5760" w:hanging="360"/>
      </w:pPr>
      <w:rPr>
        <w:rFonts w:ascii="Arial" w:hAnsi="Arial" w:hint="default"/>
      </w:rPr>
    </w:lvl>
    <w:lvl w:ilvl="8" w:tplc="3B70893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B46818"/>
    <w:multiLevelType w:val="hybridMultilevel"/>
    <w:tmpl w:val="67908F10"/>
    <w:lvl w:ilvl="0" w:tplc="CC3A67D8">
      <w:start w:val="1"/>
      <w:numFmt w:val="bullet"/>
      <w:lvlText w:val="•"/>
      <w:lvlJc w:val="left"/>
      <w:pPr>
        <w:tabs>
          <w:tab w:val="num" w:pos="360"/>
        </w:tabs>
        <w:ind w:left="360" w:hanging="360"/>
      </w:pPr>
      <w:rPr>
        <w:rFonts w:ascii="Arial" w:hAnsi="Arial" w:hint="default"/>
      </w:rPr>
    </w:lvl>
    <w:lvl w:ilvl="1" w:tplc="381AB030">
      <w:start w:val="1"/>
      <w:numFmt w:val="bullet"/>
      <w:lvlText w:val="•"/>
      <w:lvlJc w:val="left"/>
      <w:pPr>
        <w:tabs>
          <w:tab w:val="num" w:pos="1080"/>
        </w:tabs>
        <w:ind w:left="1080" w:hanging="360"/>
      </w:pPr>
      <w:rPr>
        <w:rFonts w:ascii="Arial" w:hAnsi="Arial" w:hint="default"/>
      </w:rPr>
    </w:lvl>
    <w:lvl w:ilvl="2" w:tplc="8CFAB7B8" w:tentative="1">
      <w:start w:val="1"/>
      <w:numFmt w:val="bullet"/>
      <w:lvlText w:val="•"/>
      <w:lvlJc w:val="left"/>
      <w:pPr>
        <w:tabs>
          <w:tab w:val="num" w:pos="1800"/>
        </w:tabs>
        <w:ind w:left="1800" w:hanging="360"/>
      </w:pPr>
      <w:rPr>
        <w:rFonts w:ascii="Arial" w:hAnsi="Arial" w:hint="default"/>
      </w:rPr>
    </w:lvl>
    <w:lvl w:ilvl="3" w:tplc="A4000C78" w:tentative="1">
      <w:start w:val="1"/>
      <w:numFmt w:val="bullet"/>
      <w:lvlText w:val="•"/>
      <w:lvlJc w:val="left"/>
      <w:pPr>
        <w:tabs>
          <w:tab w:val="num" w:pos="2520"/>
        </w:tabs>
        <w:ind w:left="2520" w:hanging="360"/>
      </w:pPr>
      <w:rPr>
        <w:rFonts w:ascii="Arial" w:hAnsi="Arial" w:hint="default"/>
      </w:rPr>
    </w:lvl>
    <w:lvl w:ilvl="4" w:tplc="A172FF3C" w:tentative="1">
      <w:start w:val="1"/>
      <w:numFmt w:val="bullet"/>
      <w:lvlText w:val="•"/>
      <w:lvlJc w:val="left"/>
      <w:pPr>
        <w:tabs>
          <w:tab w:val="num" w:pos="3240"/>
        </w:tabs>
        <w:ind w:left="3240" w:hanging="360"/>
      </w:pPr>
      <w:rPr>
        <w:rFonts w:ascii="Arial" w:hAnsi="Arial" w:hint="default"/>
      </w:rPr>
    </w:lvl>
    <w:lvl w:ilvl="5" w:tplc="28A81398" w:tentative="1">
      <w:start w:val="1"/>
      <w:numFmt w:val="bullet"/>
      <w:lvlText w:val="•"/>
      <w:lvlJc w:val="left"/>
      <w:pPr>
        <w:tabs>
          <w:tab w:val="num" w:pos="3960"/>
        </w:tabs>
        <w:ind w:left="3960" w:hanging="360"/>
      </w:pPr>
      <w:rPr>
        <w:rFonts w:ascii="Arial" w:hAnsi="Arial" w:hint="default"/>
      </w:rPr>
    </w:lvl>
    <w:lvl w:ilvl="6" w:tplc="2A485DD2" w:tentative="1">
      <w:start w:val="1"/>
      <w:numFmt w:val="bullet"/>
      <w:lvlText w:val="•"/>
      <w:lvlJc w:val="left"/>
      <w:pPr>
        <w:tabs>
          <w:tab w:val="num" w:pos="4680"/>
        </w:tabs>
        <w:ind w:left="4680" w:hanging="360"/>
      </w:pPr>
      <w:rPr>
        <w:rFonts w:ascii="Arial" w:hAnsi="Arial" w:hint="default"/>
      </w:rPr>
    </w:lvl>
    <w:lvl w:ilvl="7" w:tplc="A3DCC8D2" w:tentative="1">
      <w:start w:val="1"/>
      <w:numFmt w:val="bullet"/>
      <w:lvlText w:val="•"/>
      <w:lvlJc w:val="left"/>
      <w:pPr>
        <w:tabs>
          <w:tab w:val="num" w:pos="5400"/>
        </w:tabs>
        <w:ind w:left="5400" w:hanging="360"/>
      </w:pPr>
      <w:rPr>
        <w:rFonts w:ascii="Arial" w:hAnsi="Arial" w:hint="default"/>
      </w:rPr>
    </w:lvl>
    <w:lvl w:ilvl="8" w:tplc="D33C5C90"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BE12A29"/>
    <w:multiLevelType w:val="hybridMultilevel"/>
    <w:tmpl w:val="4062796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C133511"/>
    <w:multiLevelType w:val="hybridMultilevel"/>
    <w:tmpl w:val="2E2812A6"/>
    <w:lvl w:ilvl="0" w:tplc="65F612D8">
      <w:start w:val="1"/>
      <w:numFmt w:val="bullet"/>
      <w:lvlText w:val="•"/>
      <w:lvlJc w:val="left"/>
      <w:pPr>
        <w:ind w:left="3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CE810C7"/>
    <w:multiLevelType w:val="hybridMultilevel"/>
    <w:tmpl w:val="B030AF3C"/>
    <w:lvl w:ilvl="0" w:tplc="28A49DC0">
      <w:start w:val="1"/>
      <w:numFmt w:val="decimal"/>
      <w:lvlText w:val="%1."/>
      <w:lvlJc w:val="left"/>
      <w:pPr>
        <w:tabs>
          <w:tab w:val="num" w:pos="720"/>
        </w:tabs>
        <w:ind w:left="720" w:hanging="360"/>
      </w:pPr>
    </w:lvl>
    <w:lvl w:ilvl="1" w:tplc="4F968D0A" w:tentative="1">
      <w:start w:val="1"/>
      <w:numFmt w:val="decimal"/>
      <w:lvlText w:val="%2."/>
      <w:lvlJc w:val="left"/>
      <w:pPr>
        <w:tabs>
          <w:tab w:val="num" w:pos="1440"/>
        </w:tabs>
        <w:ind w:left="1440" w:hanging="360"/>
      </w:pPr>
    </w:lvl>
    <w:lvl w:ilvl="2" w:tplc="19A40E0C" w:tentative="1">
      <w:start w:val="1"/>
      <w:numFmt w:val="decimal"/>
      <w:lvlText w:val="%3."/>
      <w:lvlJc w:val="left"/>
      <w:pPr>
        <w:tabs>
          <w:tab w:val="num" w:pos="2160"/>
        </w:tabs>
        <w:ind w:left="2160" w:hanging="360"/>
      </w:pPr>
    </w:lvl>
    <w:lvl w:ilvl="3" w:tplc="5C0C956A" w:tentative="1">
      <w:start w:val="1"/>
      <w:numFmt w:val="decimal"/>
      <w:lvlText w:val="%4."/>
      <w:lvlJc w:val="left"/>
      <w:pPr>
        <w:tabs>
          <w:tab w:val="num" w:pos="2880"/>
        </w:tabs>
        <w:ind w:left="2880" w:hanging="360"/>
      </w:pPr>
    </w:lvl>
    <w:lvl w:ilvl="4" w:tplc="A516D38E" w:tentative="1">
      <w:start w:val="1"/>
      <w:numFmt w:val="decimal"/>
      <w:lvlText w:val="%5."/>
      <w:lvlJc w:val="left"/>
      <w:pPr>
        <w:tabs>
          <w:tab w:val="num" w:pos="3600"/>
        </w:tabs>
        <w:ind w:left="3600" w:hanging="360"/>
      </w:pPr>
    </w:lvl>
    <w:lvl w:ilvl="5" w:tplc="6BAC172E" w:tentative="1">
      <w:start w:val="1"/>
      <w:numFmt w:val="decimal"/>
      <w:lvlText w:val="%6."/>
      <w:lvlJc w:val="left"/>
      <w:pPr>
        <w:tabs>
          <w:tab w:val="num" w:pos="4320"/>
        </w:tabs>
        <w:ind w:left="4320" w:hanging="360"/>
      </w:pPr>
    </w:lvl>
    <w:lvl w:ilvl="6" w:tplc="A60C9DFA" w:tentative="1">
      <w:start w:val="1"/>
      <w:numFmt w:val="decimal"/>
      <w:lvlText w:val="%7."/>
      <w:lvlJc w:val="left"/>
      <w:pPr>
        <w:tabs>
          <w:tab w:val="num" w:pos="5040"/>
        </w:tabs>
        <w:ind w:left="5040" w:hanging="360"/>
      </w:pPr>
    </w:lvl>
    <w:lvl w:ilvl="7" w:tplc="0850460A" w:tentative="1">
      <w:start w:val="1"/>
      <w:numFmt w:val="decimal"/>
      <w:lvlText w:val="%8."/>
      <w:lvlJc w:val="left"/>
      <w:pPr>
        <w:tabs>
          <w:tab w:val="num" w:pos="5760"/>
        </w:tabs>
        <w:ind w:left="5760" w:hanging="360"/>
      </w:pPr>
    </w:lvl>
    <w:lvl w:ilvl="8" w:tplc="4E0E06E2" w:tentative="1">
      <w:start w:val="1"/>
      <w:numFmt w:val="decimal"/>
      <w:lvlText w:val="%9."/>
      <w:lvlJc w:val="left"/>
      <w:pPr>
        <w:tabs>
          <w:tab w:val="num" w:pos="6480"/>
        </w:tabs>
        <w:ind w:left="6480" w:hanging="360"/>
      </w:pPr>
    </w:lvl>
  </w:abstractNum>
  <w:abstractNum w:abstractNumId="47" w15:restartNumberingAfterBreak="0">
    <w:nsid w:val="7D7A0877"/>
    <w:multiLevelType w:val="hybridMultilevel"/>
    <w:tmpl w:val="56BAB3D8"/>
    <w:lvl w:ilvl="0" w:tplc="4D04F5FC">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EFE1891"/>
    <w:multiLevelType w:val="hybridMultilevel"/>
    <w:tmpl w:val="5F7C7342"/>
    <w:lvl w:ilvl="0" w:tplc="32741CBA">
      <w:start w:val="1"/>
      <w:numFmt w:val="bullet"/>
      <w:lvlText w:val="•"/>
      <w:lvlJc w:val="left"/>
      <w:pPr>
        <w:tabs>
          <w:tab w:val="num" w:pos="720"/>
        </w:tabs>
        <w:ind w:left="720" w:hanging="360"/>
      </w:pPr>
      <w:rPr>
        <w:rFonts w:ascii="Arial" w:hAnsi="Arial" w:hint="default"/>
      </w:rPr>
    </w:lvl>
    <w:lvl w:ilvl="1" w:tplc="707A64AC" w:tentative="1">
      <w:start w:val="1"/>
      <w:numFmt w:val="bullet"/>
      <w:lvlText w:val="•"/>
      <w:lvlJc w:val="left"/>
      <w:pPr>
        <w:tabs>
          <w:tab w:val="num" w:pos="1440"/>
        </w:tabs>
        <w:ind w:left="1440" w:hanging="360"/>
      </w:pPr>
      <w:rPr>
        <w:rFonts w:ascii="Arial" w:hAnsi="Arial" w:hint="default"/>
      </w:rPr>
    </w:lvl>
    <w:lvl w:ilvl="2" w:tplc="86A04E48" w:tentative="1">
      <w:start w:val="1"/>
      <w:numFmt w:val="bullet"/>
      <w:lvlText w:val="•"/>
      <w:lvlJc w:val="left"/>
      <w:pPr>
        <w:tabs>
          <w:tab w:val="num" w:pos="2160"/>
        </w:tabs>
        <w:ind w:left="2160" w:hanging="360"/>
      </w:pPr>
      <w:rPr>
        <w:rFonts w:ascii="Arial" w:hAnsi="Arial" w:hint="default"/>
      </w:rPr>
    </w:lvl>
    <w:lvl w:ilvl="3" w:tplc="99F4BCB8" w:tentative="1">
      <w:start w:val="1"/>
      <w:numFmt w:val="bullet"/>
      <w:lvlText w:val="•"/>
      <w:lvlJc w:val="left"/>
      <w:pPr>
        <w:tabs>
          <w:tab w:val="num" w:pos="2880"/>
        </w:tabs>
        <w:ind w:left="2880" w:hanging="360"/>
      </w:pPr>
      <w:rPr>
        <w:rFonts w:ascii="Arial" w:hAnsi="Arial" w:hint="default"/>
      </w:rPr>
    </w:lvl>
    <w:lvl w:ilvl="4" w:tplc="5C6E7270" w:tentative="1">
      <w:start w:val="1"/>
      <w:numFmt w:val="bullet"/>
      <w:lvlText w:val="•"/>
      <w:lvlJc w:val="left"/>
      <w:pPr>
        <w:tabs>
          <w:tab w:val="num" w:pos="3600"/>
        </w:tabs>
        <w:ind w:left="3600" w:hanging="360"/>
      </w:pPr>
      <w:rPr>
        <w:rFonts w:ascii="Arial" w:hAnsi="Arial" w:hint="default"/>
      </w:rPr>
    </w:lvl>
    <w:lvl w:ilvl="5" w:tplc="AA94733A" w:tentative="1">
      <w:start w:val="1"/>
      <w:numFmt w:val="bullet"/>
      <w:lvlText w:val="•"/>
      <w:lvlJc w:val="left"/>
      <w:pPr>
        <w:tabs>
          <w:tab w:val="num" w:pos="4320"/>
        </w:tabs>
        <w:ind w:left="4320" w:hanging="360"/>
      </w:pPr>
      <w:rPr>
        <w:rFonts w:ascii="Arial" w:hAnsi="Arial" w:hint="default"/>
      </w:rPr>
    </w:lvl>
    <w:lvl w:ilvl="6" w:tplc="FC1C61E4" w:tentative="1">
      <w:start w:val="1"/>
      <w:numFmt w:val="bullet"/>
      <w:lvlText w:val="•"/>
      <w:lvlJc w:val="left"/>
      <w:pPr>
        <w:tabs>
          <w:tab w:val="num" w:pos="5040"/>
        </w:tabs>
        <w:ind w:left="5040" w:hanging="360"/>
      </w:pPr>
      <w:rPr>
        <w:rFonts w:ascii="Arial" w:hAnsi="Arial" w:hint="default"/>
      </w:rPr>
    </w:lvl>
    <w:lvl w:ilvl="7" w:tplc="F3AA5FE0" w:tentative="1">
      <w:start w:val="1"/>
      <w:numFmt w:val="bullet"/>
      <w:lvlText w:val="•"/>
      <w:lvlJc w:val="left"/>
      <w:pPr>
        <w:tabs>
          <w:tab w:val="num" w:pos="5760"/>
        </w:tabs>
        <w:ind w:left="5760" w:hanging="360"/>
      </w:pPr>
      <w:rPr>
        <w:rFonts w:ascii="Arial" w:hAnsi="Arial" w:hint="default"/>
      </w:rPr>
    </w:lvl>
    <w:lvl w:ilvl="8" w:tplc="6B4CBF52"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7"/>
  </w:num>
  <w:num w:numId="3">
    <w:abstractNumId w:val="42"/>
  </w:num>
  <w:num w:numId="4">
    <w:abstractNumId w:val="33"/>
  </w:num>
  <w:num w:numId="5">
    <w:abstractNumId w:val="21"/>
  </w:num>
  <w:num w:numId="6">
    <w:abstractNumId w:val="17"/>
  </w:num>
  <w:num w:numId="7">
    <w:abstractNumId w:val="44"/>
  </w:num>
  <w:num w:numId="8">
    <w:abstractNumId w:val="43"/>
  </w:num>
  <w:num w:numId="9">
    <w:abstractNumId w:val="48"/>
  </w:num>
  <w:num w:numId="10">
    <w:abstractNumId w:val="6"/>
  </w:num>
  <w:num w:numId="11">
    <w:abstractNumId w:val="22"/>
  </w:num>
  <w:num w:numId="12">
    <w:abstractNumId w:val="35"/>
  </w:num>
  <w:num w:numId="13">
    <w:abstractNumId w:val="32"/>
  </w:num>
  <w:num w:numId="14">
    <w:abstractNumId w:val="2"/>
  </w:num>
  <w:num w:numId="15">
    <w:abstractNumId w:val="13"/>
  </w:num>
  <w:num w:numId="16">
    <w:abstractNumId w:val="0"/>
  </w:num>
  <w:num w:numId="17">
    <w:abstractNumId w:val="46"/>
  </w:num>
  <w:num w:numId="18">
    <w:abstractNumId w:val="8"/>
  </w:num>
  <w:num w:numId="19">
    <w:abstractNumId w:val="39"/>
  </w:num>
  <w:num w:numId="20">
    <w:abstractNumId w:val="3"/>
  </w:num>
  <w:num w:numId="21">
    <w:abstractNumId w:val="12"/>
  </w:num>
  <w:num w:numId="22">
    <w:abstractNumId w:val="36"/>
  </w:num>
  <w:num w:numId="23">
    <w:abstractNumId w:val="5"/>
  </w:num>
  <w:num w:numId="24">
    <w:abstractNumId w:val="34"/>
  </w:num>
  <w:num w:numId="25">
    <w:abstractNumId w:val="25"/>
  </w:num>
  <w:num w:numId="26">
    <w:abstractNumId w:val="1"/>
  </w:num>
  <w:num w:numId="27">
    <w:abstractNumId w:val="45"/>
  </w:num>
  <w:num w:numId="28">
    <w:abstractNumId w:val="11"/>
  </w:num>
  <w:num w:numId="29">
    <w:abstractNumId w:val="26"/>
  </w:num>
  <w:num w:numId="30">
    <w:abstractNumId w:val="47"/>
  </w:num>
  <w:num w:numId="31">
    <w:abstractNumId w:val="37"/>
  </w:num>
  <w:num w:numId="32">
    <w:abstractNumId w:val="41"/>
  </w:num>
  <w:num w:numId="33">
    <w:abstractNumId w:val="29"/>
  </w:num>
  <w:num w:numId="34">
    <w:abstractNumId w:val="14"/>
  </w:num>
  <w:num w:numId="35">
    <w:abstractNumId w:val="4"/>
  </w:num>
  <w:num w:numId="36">
    <w:abstractNumId w:val="27"/>
  </w:num>
  <w:num w:numId="37">
    <w:abstractNumId w:val="23"/>
  </w:num>
  <w:num w:numId="38">
    <w:abstractNumId w:val="15"/>
  </w:num>
  <w:num w:numId="39">
    <w:abstractNumId w:val="38"/>
  </w:num>
  <w:num w:numId="40">
    <w:abstractNumId w:val="16"/>
  </w:num>
  <w:num w:numId="41">
    <w:abstractNumId w:val="30"/>
  </w:num>
  <w:num w:numId="42">
    <w:abstractNumId w:val="20"/>
  </w:num>
  <w:num w:numId="43">
    <w:abstractNumId w:val="31"/>
  </w:num>
  <w:num w:numId="44">
    <w:abstractNumId w:val="10"/>
  </w:num>
  <w:num w:numId="45">
    <w:abstractNumId w:val="9"/>
  </w:num>
  <w:num w:numId="46">
    <w:abstractNumId w:val="18"/>
  </w:num>
  <w:num w:numId="47">
    <w:abstractNumId w:val="24"/>
  </w:num>
  <w:num w:numId="48">
    <w:abstractNumId w:val="19"/>
  </w:num>
  <w:num w:numId="49">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1F"/>
    <w:rsid w:val="0000073D"/>
    <w:rsid w:val="00004D00"/>
    <w:rsid w:val="000168E6"/>
    <w:rsid w:val="0003162E"/>
    <w:rsid w:val="0003195D"/>
    <w:rsid w:val="00033A79"/>
    <w:rsid w:val="000413A0"/>
    <w:rsid w:val="000428E9"/>
    <w:rsid w:val="00056437"/>
    <w:rsid w:val="00057C1B"/>
    <w:rsid w:val="00060508"/>
    <w:rsid w:val="00084420"/>
    <w:rsid w:val="0008546B"/>
    <w:rsid w:val="00086699"/>
    <w:rsid w:val="000A3925"/>
    <w:rsid w:val="000A7F95"/>
    <w:rsid w:val="000C04EC"/>
    <w:rsid w:val="000C292B"/>
    <w:rsid w:val="000C3262"/>
    <w:rsid w:val="000C3757"/>
    <w:rsid w:val="000C391F"/>
    <w:rsid w:val="000C3D21"/>
    <w:rsid w:val="000C6771"/>
    <w:rsid w:val="000D643E"/>
    <w:rsid w:val="000E53A2"/>
    <w:rsid w:val="000F6939"/>
    <w:rsid w:val="001028DA"/>
    <w:rsid w:val="00106591"/>
    <w:rsid w:val="001230BD"/>
    <w:rsid w:val="00142C7D"/>
    <w:rsid w:val="0014785C"/>
    <w:rsid w:val="00161A12"/>
    <w:rsid w:val="00161A2A"/>
    <w:rsid w:val="001756D4"/>
    <w:rsid w:val="001A135B"/>
    <w:rsid w:val="001A1A32"/>
    <w:rsid w:val="001A5B4D"/>
    <w:rsid w:val="001A6093"/>
    <w:rsid w:val="001B0B2A"/>
    <w:rsid w:val="001B7AFD"/>
    <w:rsid w:val="001C2F05"/>
    <w:rsid w:val="001C6A2B"/>
    <w:rsid w:val="001E4D30"/>
    <w:rsid w:val="001F5AFF"/>
    <w:rsid w:val="001F67BB"/>
    <w:rsid w:val="00211BBE"/>
    <w:rsid w:val="00220BFD"/>
    <w:rsid w:val="00221D7A"/>
    <w:rsid w:val="00231527"/>
    <w:rsid w:val="00231B0B"/>
    <w:rsid w:val="00262CC2"/>
    <w:rsid w:val="00262DA2"/>
    <w:rsid w:val="00270EE1"/>
    <w:rsid w:val="00273C4D"/>
    <w:rsid w:val="0027748B"/>
    <w:rsid w:val="00290231"/>
    <w:rsid w:val="0029221A"/>
    <w:rsid w:val="002940D0"/>
    <w:rsid w:val="00297F88"/>
    <w:rsid w:val="002A77DE"/>
    <w:rsid w:val="002B0CAB"/>
    <w:rsid w:val="002B6ACC"/>
    <w:rsid w:val="002C4CE8"/>
    <w:rsid w:val="002C646C"/>
    <w:rsid w:val="002C6D8A"/>
    <w:rsid w:val="002C6F2F"/>
    <w:rsid w:val="002D02F4"/>
    <w:rsid w:val="002D4914"/>
    <w:rsid w:val="002E56FF"/>
    <w:rsid w:val="002F0BBA"/>
    <w:rsid w:val="002F2493"/>
    <w:rsid w:val="002F5F06"/>
    <w:rsid w:val="00301DEC"/>
    <w:rsid w:val="00305A5E"/>
    <w:rsid w:val="003179C6"/>
    <w:rsid w:val="0034263E"/>
    <w:rsid w:val="003476BA"/>
    <w:rsid w:val="00352BA4"/>
    <w:rsid w:val="003565B2"/>
    <w:rsid w:val="0036029E"/>
    <w:rsid w:val="0037104C"/>
    <w:rsid w:val="0039072F"/>
    <w:rsid w:val="003B31C5"/>
    <w:rsid w:val="003C41FF"/>
    <w:rsid w:val="003D57F6"/>
    <w:rsid w:val="003D5A07"/>
    <w:rsid w:val="003D72A1"/>
    <w:rsid w:val="00415BA0"/>
    <w:rsid w:val="0043321E"/>
    <w:rsid w:val="00435C30"/>
    <w:rsid w:val="00447BF5"/>
    <w:rsid w:val="004623E8"/>
    <w:rsid w:val="004637D6"/>
    <w:rsid w:val="00467018"/>
    <w:rsid w:val="00487AA8"/>
    <w:rsid w:val="004A10D2"/>
    <w:rsid w:val="004A5443"/>
    <w:rsid w:val="004B08B8"/>
    <w:rsid w:val="004D3342"/>
    <w:rsid w:val="004E5EBF"/>
    <w:rsid w:val="004E6F47"/>
    <w:rsid w:val="004F36CE"/>
    <w:rsid w:val="004F489F"/>
    <w:rsid w:val="005007D1"/>
    <w:rsid w:val="00502F2E"/>
    <w:rsid w:val="0050321F"/>
    <w:rsid w:val="00512792"/>
    <w:rsid w:val="00521A42"/>
    <w:rsid w:val="005424C2"/>
    <w:rsid w:val="00547CA0"/>
    <w:rsid w:val="00554A8D"/>
    <w:rsid w:val="00570B0D"/>
    <w:rsid w:val="00574380"/>
    <w:rsid w:val="0057604D"/>
    <w:rsid w:val="00590A59"/>
    <w:rsid w:val="00592D07"/>
    <w:rsid w:val="005A1093"/>
    <w:rsid w:val="005A2178"/>
    <w:rsid w:val="005C0DEE"/>
    <w:rsid w:val="005C2FB4"/>
    <w:rsid w:val="005C4E52"/>
    <w:rsid w:val="005D1F1D"/>
    <w:rsid w:val="005E1A85"/>
    <w:rsid w:val="005E230C"/>
    <w:rsid w:val="005E6950"/>
    <w:rsid w:val="00600801"/>
    <w:rsid w:val="0061085B"/>
    <w:rsid w:val="00625C24"/>
    <w:rsid w:val="00630E5D"/>
    <w:rsid w:val="006461A7"/>
    <w:rsid w:val="00647C96"/>
    <w:rsid w:val="00652C07"/>
    <w:rsid w:val="00652E73"/>
    <w:rsid w:val="00654C55"/>
    <w:rsid w:val="00661393"/>
    <w:rsid w:val="00664FA7"/>
    <w:rsid w:val="00691872"/>
    <w:rsid w:val="006B48C3"/>
    <w:rsid w:val="006B70A8"/>
    <w:rsid w:val="006C370D"/>
    <w:rsid w:val="006C3CB4"/>
    <w:rsid w:val="006C682D"/>
    <w:rsid w:val="006D5797"/>
    <w:rsid w:val="006F7CDE"/>
    <w:rsid w:val="00701A18"/>
    <w:rsid w:val="00707890"/>
    <w:rsid w:val="0070793C"/>
    <w:rsid w:val="00716934"/>
    <w:rsid w:val="00721B86"/>
    <w:rsid w:val="0073418A"/>
    <w:rsid w:val="007344B2"/>
    <w:rsid w:val="0073453D"/>
    <w:rsid w:val="00734824"/>
    <w:rsid w:val="00737217"/>
    <w:rsid w:val="00740C5D"/>
    <w:rsid w:val="00743E76"/>
    <w:rsid w:val="00755A53"/>
    <w:rsid w:val="00771EAC"/>
    <w:rsid w:val="00773913"/>
    <w:rsid w:val="00775B83"/>
    <w:rsid w:val="007808A5"/>
    <w:rsid w:val="0078476C"/>
    <w:rsid w:val="00790008"/>
    <w:rsid w:val="00793E13"/>
    <w:rsid w:val="007A19DC"/>
    <w:rsid w:val="007A2EDD"/>
    <w:rsid w:val="007A66F2"/>
    <w:rsid w:val="007B39AF"/>
    <w:rsid w:val="007B6EBA"/>
    <w:rsid w:val="007E2283"/>
    <w:rsid w:val="007E4A7E"/>
    <w:rsid w:val="007E73CF"/>
    <w:rsid w:val="0080302D"/>
    <w:rsid w:val="0080623A"/>
    <w:rsid w:val="00811D9B"/>
    <w:rsid w:val="008126E4"/>
    <w:rsid w:val="00816D0F"/>
    <w:rsid w:val="008215FA"/>
    <w:rsid w:val="00822E98"/>
    <w:rsid w:val="00837EB9"/>
    <w:rsid w:val="00840DCD"/>
    <w:rsid w:val="008549EB"/>
    <w:rsid w:val="00855503"/>
    <w:rsid w:val="008604B9"/>
    <w:rsid w:val="008606D1"/>
    <w:rsid w:val="00887235"/>
    <w:rsid w:val="008A13B4"/>
    <w:rsid w:val="008B0C59"/>
    <w:rsid w:val="008B259A"/>
    <w:rsid w:val="008B4A84"/>
    <w:rsid w:val="008B775F"/>
    <w:rsid w:val="008C5B21"/>
    <w:rsid w:val="008D1BF9"/>
    <w:rsid w:val="008D4733"/>
    <w:rsid w:val="008E0EFC"/>
    <w:rsid w:val="008F2305"/>
    <w:rsid w:val="008F3D2D"/>
    <w:rsid w:val="008F6A3C"/>
    <w:rsid w:val="008F72C6"/>
    <w:rsid w:val="00906747"/>
    <w:rsid w:val="00907507"/>
    <w:rsid w:val="00914EEE"/>
    <w:rsid w:val="00933E81"/>
    <w:rsid w:val="009341F2"/>
    <w:rsid w:val="009435A9"/>
    <w:rsid w:val="00943DC9"/>
    <w:rsid w:val="00944AA7"/>
    <w:rsid w:val="009466DE"/>
    <w:rsid w:val="009534AF"/>
    <w:rsid w:val="00971881"/>
    <w:rsid w:val="00977DDA"/>
    <w:rsid w:val="00980165"/>
    <w:rsid w:val="009824B9"/>
    <w:rsid w:val="009835AF"/>
    <w:rsid w:val="00984338"/>
    <w:rsid w:val="00987C18"/>
    <w:rsid w:val="00991840"/>
    <w:rsid w:val="00997E78"/>
    <w:rsid w:val="009B69FB"/>
    <w:rsid w:val="009C3A63"/>
    <w:rsid w:val="009C5432"/>
    <w:rsid w:val="009C5CF6"/>
    <w:rsid w:val="009D1444"/>
    <w:rsid w:val="009F3E86"/>
    <w:rsid w:val="009F51FF"/>
    <w:rsid w:val="009F7BE2"/>
    <w:rsid w:val="00A10554"/>
    <w:rsid w:val="00A109EF"/>
    <w:rsid w:val="00A145D1"/>
    <w:rsid w:val="00A309DF"/>
    <w:rsid w:val="00A31D37"/>
    <w:rsid w:val="00A370A6"/>
    <w:rsid w:val="00A42098"/>
    <w:rsid w:val="00A63E27"/>
    <w:rsid w:val="00A642C0"/>
    <w:rsid w:val="00A85561"/>
    <w:rsid w:val="00A85B67"/>
    <w:rsid w:val="00A9346B"/>
    <w:rsid w:val="00AA4672"/>
    <w:rsid w:val="00AA7C70"/>
    <w:rsid w:val="00AB1DF7"/>
    <w:rsid w:val="00AB2D66"/>
    <w:rsid w:val="00AB5A70"/>
    <w:rsid w:val="00AB67FD"/>
    <w:rsid w:val="00AB796A"/>
    <w:rsid w:val="00AC7A6A"/>
    <w:rsid w:val="00AF3A29"/>
    <w:rsid w:val="00AF3F70"/>
    <w:rsid w:val="00B021FF"/>
    <w:rsid w:val="00B228AE"/>
    <w:rsid w:val="00B239E9"/>
    <w:rsid w:val="00B355CE"/>
    <w:rsid w:val="00B544D9"/>
    <w:rsid w:val="00B64312"/>
    <w:rsid w:val="00B728CA"/>
    <w:rsid w:val="00B83B62"/>
    <w:rsid w:val="00B86447"/>
    <w:rsid w:val="00BA7F10"/>
    <w:rsid w:val="00BC3830"/>
    <w:rsid w:val="00BF0D98"/>
    <w:rsid w:val="00C10A84"/>
    <w:rsid w:val="00C17BC0"/>
    <w:rsid w:val="00C21BA5"/>
    <w:rsid w:val="00C23CF6"/>
    <w:rsid w:val="00C32B02"/>
    <w:rsid w:val="00C3626F"/>
    <w:rsid w:val="00C409A6"/>
    <w:rsid w:val="00C55942"/>
    <w:rsid w:val="00C55D74"/>
    <w:rsid w:val="00C63E1A"/>
    <w:rsid w:val="00C63F77"/>
    <w:rsid w:val="00C7246A"/>
    <w:rsid w:val="00C75BC6"/>
    <w:rsid w:val="00C91B53"/>
    <w:rsid w:val="00C96222"/>
    <w:rsid w:val="00CC67E6"/>
    <w:rsid w:val="00CD4B9F"/>
    <w:rsid w:val="00CF3A04"/>
    <w:rsid w:val="00CF4ACD"/>
    <w:rsid w:val="00CF5378"/>
    <w:rsid w:val="00D131FC"/>
    <w:rsid w:val="00D25AA4"/>
    <w:rsid w:val="00D26B6F"/>
    <w:rsid w:val="00D3320D"/>
    <w:rsid w:val="00D43723"/>
    <w:rsid w:val="00D46EF4"/>
    <w:rsid w:val="00D52DA9"/>
    <w:rsid w:val="00D705D2"/>
    <w:rsid w:val="00D72C89"/>
    <w:rsid w:val="00D779A7"/>
    <w:rsid w:val="00D96639"/>
    <w:rsid w:val="00D96F31"/>
    <w:rsid w:val="00DA2A28"/>
    <w:rsid w:val="00DC029E"/>
    <w:rsid w:val="00DC2E21"/>
    <w:rsid w:val="00DC71C8"/>
    <w:rsid w:val="00DD0523"/>
    <w:rsid w:val="00DE2E5D"/>
    <w:rsid w:val="00DF30FE"/>
    <w:rsid w:val="00DF33A4"/>
    <w:rsid w:val="00E16337"/>
    <w:rsid w:val="00E313EF"/>
    <w:rsid w:val="00E32E51"/>
    <w:rsid w:val="00E434C6"/>
    <w:rsid w:val="00E46189"/>
    <w:rsid w:val="00E55828"/>
    <w:rsid w:val="00E567EC"/>
    <w:rsid w:val="00E600D1"/>
    <w:rsid w:val="00E60ACA"/>
    <w:rsid w:val="00E65FB3"/>
    <w:rsid w:val="00E66AC4"/>
    <w:rsid w:val="00E8295C"/>
    <w:rsid w:val="00E82A8A"/>
    <w:rsid w:val="00E83543"/>
    <w:rsid w:val="00E8574A"/>
    <w:rsid w:val="00E86DA0"/>
    <w:rsid w:val="00E902D3"/>
    <w:rsid w:val="00EA0287"/>
    <w:rsid w:val="00EA0A28"/>
    <w:rsid w:val="00EB0EAB"/>
    <w:rsid w:val="00EB69FC"/>
    <w:rsid w:val="00EC677D"/>
    <w:rsid w:val="00EC781C"/>
    <w:rsid w:val="00ED2087"/>
    <w:rsid w:val="00ED6921"/>
    <w:rsid w:val="00EF4225"/>
    <w:rsid w:val="00F01CE8"/>
    <w:rsid w:val="00F047BB"/>
    <w:rsid w:val="00F10FCA"/>
    <w:rsid w:val="00F12D79"/>
    <w:rsid w:val="00F312EC"/>
    <w:rsid w:val="00F36901"/>
    <w:rsid w:val="00F46C42"/>
    <w:rsid w:val="00F50B9F"/>
    <w:rsid w:val="00F63D61"/>
    <w:rsid w:val="00F66D8D"/>
    <w:rsid w:val="00F67513"/>
    <w:rsid w:val="00F74F56"/>
    <w:rsid w:val="00F8369F"/>
    <w:rsid w:val="00F83AC5"/>
    <w:rsid w:val="00F93067"/>
    <w:rsid w:val="00FB5718"/>
    <w:rsid w:val="00FB7241"/>
    <w:rsid w:val="00FC460C"/>
    <w:rsid w:val="00FD2592"/>
    <w:rsid w:val="00FD326C"/>
    <w:rsid w:val="00FE2639"/>
    <w:rsid w:val="00FE6C01"/>
    <w:rsid w:val="00FE7F15"/>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33E0"/>
  <w15:docId w15:val="{66D7A5A6-F087-44C6-B55B-2FE6E2D6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1F"/>
    <w:pPr>
      <w:ind w:left="720"/>
      <w:contextualSpacing/>
    </w:pPr>
  </w:style>
  <w:style w:type="paragraph" w:styleId="Header">
    <w:name w:val="header"/>
    <w:basedOn w:val="Normal"/>
    <w:link w:val="HeaderChar"/>
    <w:uiPriority w:val="99"/>
    <w:unhideWhenUsed/>
    <w:rsid w:val="000C3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91F"/>
    <w:rPr>
      <w:lang w:val="en-GB"/>
    </w:rPr>
  </w:style>
  <w:style w:type="table" w:styleId="TableGrid">
    <w:name w:val="Table Grid"/>
    <w:basedOn w:val="TableNormal"/>
    <w:uiPriority w:val="59"/>
    <w:rsid w:val="000C391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391F"/>
    <w:pPr>
      <w:spacing w:before="100" w:beforeAutospacing="1" w:after="100" w:afterAutospacing="1" w:line="390" w:lineRule="atLeast"/>
    </w:pPr>
    <w:rPr>
      <w:rFonts w:ascii="Times New Roman" w:eastAsia="Times New Roman" w:hAnsi="Times New Roman" w:cs="Times New Roman"/>
      <w:sz w:val="24"/>
      <w:szCs w:val="24"/>
      <w:lang w:val="en-ZA" w:eastAsia="en-ZA"/>
    </w:rPr>
  </w:style>
  <w:style w:type="paragraph" w:styleId="BalloonText">
    <w:name w:val="Balloon Text"/>
    <w:basedOn w:val="Normal"/>
    <w:link w:val="BalloonTextChar"/>
    <w:uiPriority w:val="99"/>
    <w:semiHidden/>
    <w:unhideWhenUsed/>
    <w:rsid w:val="004E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47"/>
    <w:rPr>
      <w:rFonts w:ascii="Tahoma" w:hAnsi="Tahoma" w:cs="Tahoma"/>
      <w:sz w:val="16"/>
      <w:szCs w:val="16"/>
      <w:lang w:val="en-GB"/>
    </w:rPr>
  </w:style>
  <w:style w:type="paragraph" w:styleId="Footer">
    <w:name w:val="footer"/>
    <w:basedOn w:val="Normal"/>
    <w:link w:val="FooterChar"/>
    <w:uiPriority w:val="99"/>
    <w:unhideWhenUsed/>
    <w:rsid w:val="004E6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F47"/>
    <w:rPr>
      <w:lang w:val="en-GB"/>
    </w:rPr>
  </w:style>
  <w:style w:type="character" w:styleId="CommentReference">
    <w:name w:val="annotation reference"/>
    <w:basedOn w:val="DefaultParagraphFont"/>
    <w:uiPriority w:val="99"/>
    <w:semiHidden/>
    <w:unhideWhenUsed/>
    <w:rsid w:val="00590A59"/>
    <w:rPr>
      <w:sz w:val="16"/>
      <w:szCs w:val="16"/>
    </w:rPr>
  </w:style>
  <w:style w:type="paragraph" w:styleId="CommentText">
    <w:name w:val="annotation text"/>
    <w:basedOn w:val="Normal"/>
    <w:link w:val="CommentTextChar"/>
    <w:uiPriority w:val="99"/>
    <w:semiHidden/>
    <w:unhideWhenUsed/>
    <w:rsid w:val="00590A59"/>
    <w:pPr>
      <w:spacing w:line="240" w:lineRule="auto"/>
    </w:pPr>
    <w:rPr>
      <w:sz w:val="20"/>
      <w:szCs w:val="20"/>
    </w:rPr>
  </w:style>
  <w:style w:type="character" w:customStyle="1" w:styleId="CommentTextChar">
    <w:name w:val="Comment Text Char"/>
    <w:basedOn w:val="DefaultParagraphFont"/>
    <w:link w:val="CommentText"/>
    <w:uiPriority w:val="99"/>
    <w:semiHidden/>
    <w:rsid w:val="00590A59"/>
    <w:rPr>
      <w:sz w:val="20"/>
      <w:szCs w:val="20"/>
      <w:lang w:val="en-GB"/>
    </w:rPr>
  </w:style>
  <w:style w:type="paragraph" w:styleId="CommentSubject">
    <w:name w:val="annotation subject"/>
    <w:basedOn w:val="CommentText"/>
    <w:next w:val="CommentText"/>
    <w:link w:val="CommentSubjectChar"/>
    <w:uiPriority w:val="99"/>
    <w:semiHidden/>
    <w:unhideWhenUsed/>
    <w:rsid w:val="00590A59"/>
    <w:rPr>
      <w:b/>
      <w:bCs/>
    </w:rPr>
  </w:style>
  <w:style w:type="character" w:customStyle="1" w:styleId="CommentSubjectChar">
    <w:name w:val="Comment Subject Char"/>
    <w:basedOn w:val="CommentTextChar"/>
    <w:link w:val="CommentSubject"/>
    <w:uiPriority w:val="99"/>
    <w:semiHidden/>
    <w:rsid w:val="00590A5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697">
      <w:bodyDiv w:val="1"/>
      <w:marLeft w:val="0"/>
      <w:marRight w:val="0"/>
      <w:marTop w:val="0"/>
      <w:marBottom w:val="0"/>
      <w:divBdr>
        <w:top w:val="none" w:sz="0" w:space="0" w:color="auto"/>
        <w:left w:val="none" w:sz="0" w:space="0" w:color="auto"/>
        <w:bottom w:val="none" w:sz="0" w:space="0" w:color="auto"/>
        <w:right w:val="none" w:sz="0" w:space="0" w:color="auto"/>
      </w:divBdr>
      <w:divsChild>
        <w:div w:id="10691061">
          <w:marLeft w:val="547"/>
          <w:marRight w:val="0"/>
          <w:marTop w:val="134"/>
          <w:marBottom w:val="0"/>
          <w:divBdr>
            <w:top w:val="none" w:sz="0" w:space="0" w:color="auto"/>
            <w:left w:val="none" w:sz="0" w:space="0" w:color="auto"/>
            <w:bottom w:val="none" w:sz="0" w:space="0" w:color="auto"/>
            <w:right w:val="none" w:sz="0" w:space="0" w:color="auto"/>
          </w:divBdr>
        </w:div>
        <w:div w:id="1345865370">
          <w:marLeft w:val="806"/>
          <w:marRight w:val="0"/>
          <w:marTop w:val="134"/>
          <w:marBottom w:val="0"/>
          <w:divBdr>
            <w:top w:val="none" w:sz="0" w:space="0" w:color="auto"/>
            <w:left w:val="none" w:sz="0" w:space="0" w:color="auto"/>
            <w:bottom w:val="none" w:sz="0" w:space="0" w:color="auto"/>
            <w:right w:val="none" w:sz="0" w:space="0" w:color="auto"/>
          </w:divBdr>
        </w:div>
        <w:div w:id="616716274">
          <w:marLeft w:val="806"/>
          <w:marRight w:val="0"/>
          <w:marTop w:val="134"/>
          <w:marBottom w:val="0"/>
          <w:divBdr>
            <w:top w:val="none" w:sz="0" w:space="0" w:color="auto"/>
            <w:left w:val="none" w:sz="0" w:space="0" w:color="auto"/>
            <w:bottom w:val="none" w:sz="0" w:space="0" w:color="auto"/>
            <w:right w:val="none" w:sz="0" w:space="0" w:color="auto"/>
          </w:divBdr>
        </w:div>
        <w:div w:id="334114362">
          <w:marLeft w:val="806"/>
          <w:marRight w:val="0"/>
          <w:marTop w:val="134"/>
          <w:marBottom w:val="0"/>
          <w:divBdr>
            <w:top w:val="none" w:sz="0" w:space="0" w:color="auto"/>
            <w:left w:val="none" w:sz="0" w:space="0" w:color="auto"/>
            <w:bottom w:val="none" w:sz="0" w:space="0" w:color="auto"/>
            <w:right w:val="none" w:sz="0" w:space="0" w:color="auto"/>
          </w:divBdr>
        </w:div>
        <w:div w:id="21832376">
          <w:marLeft w:val="547"/>
          <w:marRight w:val="0"/>
          <w:marTop w:val="134"/>
          <w:marBottom w:val="0"/>
          <w:divBdr>
            <w:top w:val="none" w:sz="0" w:space="0" w:color="auto"/>
            <w:left w:val="none" w:sz="0" w:space="0" w:color="auto"/>
            <w:bottom w:val="none" w:sz="0" w:space="0" w:color="auto"/>
            <w:right w:val="none" w:sz="0" w:space="0" w:color="auto"/>
          </w:divBdr>
        </w:div>
        <w:div w:id="2103454274">
          <w:marLeft w:val="547"/>
          <w:marRight w:val="0"/>
          <w:marTop w:val="134"/>
          <w:marBottom w:val="0"/>
          <w:divBdr>
            <w:top w:val="none" w:sz="0" w:space="0" w:color="auto"/>
            <w:left w:val="none" w:sz="0" w:space="0" w:color="auto"/>
            <w:bottom w:val="none" w:sz="0" w:space="0" w:color="auto"/>
            <w:right w:val="none" w:sz="0" w:space="0" w:color="auto"/>
          </w:divBdr>
        </w:div>
        <w:div w:id="839271167">
          <w:marLeft w:val="1526"/>
          <w:marRight w:val="0"/>
          <w:marTop w:val="134"/>
          <w:marBottom w:val="0"/>
          <w:divBdr>
            <w:top w:val="none" w:sz="0" w:space="0" w:color="auto"/>
            <w:left w:val="none" w:sz="0" w:space="0" w:color="auto"/>
            <w:bottom w:val="none" w:sz="0" w:space="0" w:color="auto"/>
            <w:right w:val="none" w:sz="0" w:space="0" w:color="auto"/>
          </w:divBdr>
        </w:div>
        <w:div w:id="1328750005">
          <w:marLeft w:val="1526"/>
          <w:marRight w:val="0"/>
          <w:marTop w:val="134"/>
          <w:marBottom w:val="0"/>
          <w:divBdr>
            <w:top w:val="none" w:sz="0" w:space="0" w:color="auto"/>
            <w:left w:val="none" w:sz="0" w:space="0" w:color="auto"/>
            <w:bottom w:val="none" w:sz="0" w:space="0" w:color="auto"/>
            <w:right w:val="none" w:sz="0" w:space="0" w:color="auto"/>
          </w:divBdr>
        </w:div>
        <w:div w:id="978414424">
          <w:marLeft w:val="1526"/>
          <w:marRight w:val="0"/>
          <w:marTop w:val="134"/>
          <w:marBottom w:val="0"/>
          <w:divBdr>
            <w:top w:val="none" w:sz="0" w:space="0" w:color="auto"/>
            <w:left w:val="none" w:sz="0" w:space="0" w:color="auto"/>
            <w:bottom w:val="none" w:sz="0" w:space="0" w:color="auto"/>
            <w:right w:val="none" w:sz="0" w:space="0" w:color="auto"/>
          </w:divBdr>
        </w:div>
        <w:div w:id="928077314">
          <w:marLeft w:val="547"/>
          <w:marRight w:val="0"/>
          <w:marTop w:val="134"/>
          <w:marBottom w:val="0"/>
          <w:divBdr>
            <w:top w:val="none" w:sz="0" w:space="0" w:color="auto"/>
            <w:left w:val="none" w:sz="0" w:space="0" w:color="auto"/>
            <w:bottom w:val="none" w:sz="0" w:space="0" w:color="auto"/>
            <w:right w:val="none" w:sz="0" w:space="0" w:color="auto"/>
          </w:divBdr>
        </w:div>
        <w:div w:id="821315929">
          <w:marLeft w:val="547"/>
          <w:marRight w:val="0"/>
          <w:marTop w:val="134"/>
          <w:marBottom w:val="0"/>
          <w:divBdr>
            <w:top w:val="none" w:sz="0" w:space="0" w:color="auto"/>
            <w:left w:val="none" w:sz="0" w:space="0" w:color="auto"/>
            <w:bottom w:val="none" w:sz="0" w:space="0" w:color="auto"/>
            <w:right w:val="none" w:sz="0" w:space="0" w:color="auto"/>
          </w:divBdr>
        </w:div>
        <w:div w:id="1896768614">
          <w:marLeft w:val="547"/>
          <w:marRight w:val="0"/>
          <w:marTop w:val="134"/>
          <w:marBottom w:val="0"/>
          <w:divBdr>
            <w:top w:val="none" w:sz="0" w:space="0" w:color="auto"/>
            <w:left w:val="none" w:sz="0" w:space="0" w:color="auto"/>
            <w:bottom w:val="none" w:sz="0" w:space="0" w:color="auto"/>
            <w:right w:val="none" w:sz="0" w:space="0" w:color="auto"/>
          </w:divBdr>
        </w:div>
        <w:div w:id="1204512952">
          <w:marLeft w:val="547"/>
          <w:marRight w:val="0"/>
          <w:marTop w:val="134"/>
          <w:marBottom w:val="0"/>
          <w:divBdr>
            <w:top w:val="none" w:sz="0" w:space="0" w:color="auto"/>
            <w:left w:val="none" w:sz="0" w:space="0" w:color="auto"/>
            <w:bottom w:val="none" w:sz="0" w:space="0" w:color="auto"/>
            <w:right w:val="none" w:sz="0" w:space="0" w:color="auto"/>
          </w:divBdr>
        </w:div>
        <w:div w:id="303046941">
          <w:marLeft w:val="547"/>
          <w:marRight w:val="0"/>
          <w:marTop w:val="134"/>
          <w:marBottom w:val="0"/>
          <w:divBdr>
            <w:top w:val="none" w:sz="0" w:space="0" w:color="auto"/>
            <w:left w:val="none" w:sz="0" w:space="0" w:color="auto"/>
            <w:bottom w:val="none" w:sz="0" w:space="0" w:color="auto"/>
            <w:right w:val="none" w:sz="0" w:space="0" w:color="auto"/>
          </w:divBdr>
        </w:div>
        <w:div w:id="1862818808">
          <w:marLeft w:val="547"/>
          <w:marRight w:val="0"/>
          <w:marTop w:val="134"/>
          <w:marBottom w:val="0"/>
          <w:divBdr>
            <w:top w:val="none" w:sz="0" w:space="0" w:color="auto"/>
            <w:left w:val="none" w:sz="0" w:space="0" w:color="auto"/>
            <w:bottom w:val="none" w:sz="0" w:space="0" w:color="auto"/>
            <w:right w:val="none" w:sz="0" w:space="0" w:color="auto"/>
          </w:divBdr>
        </w:div>
        <w:div w:id="1510758197">
          <w:marLeft w:val="547"/>
          <w:marRight w:val="0"/>
          <w:marTop w:val="134"/>
          <w:marBottom w:val="0"/>
          <w:divBdr>
            <w:top w:val="none" w:sz="0" w:space="0" w:color="auto"/>
            <w:left w:val="none" w:sz="0" w:space="0" w:color="auto"/>
            <w:bottom w:val="none" w:sz="0" w:space="0" w:color="auto"/>
            <w:right w:val="none" w:sz="0" w:space="0" w:color="auto"/>
          </w:divBdr>
        </w:div>
        <w:div w:id="565192635">
          <w:marLeft w:val="547"/>
          <w:marRight w:val="0"/>
          <w:marTop w:val="134"/>
          <w:marBottom w:val="0"/>
          <w:divBdr>
            <w:top w:val="none" w:sz="0" w:space="0" w:color="auto"/>
            <w:left w:val="none" w:sz="0" w:space="0" w:color="auto"/>
            <w:bottom w:val="none" w:sz="0" w:space="0" w:color="auto"/>
            <w:right w:val="none" w:sz="0" w:space="0" w:color="auto"/>
          </w:divBdr>
        </w:div>
        <w:div w:id="1400984009">
          <w:marLeft w:val="547"/>
          <w:marRight w:val="0"/>
          <w:marTop w:val="134"/>
          <w:marBottom w:val="0"/>
          <w:divBdr>
            <w:top w:val="none" w:sz="0" w:space="0" w:color="auto"/>
            <w:left w:val="none" w:sz="0" w:space="0" w:color="auto"/>
            <w:bottom w:val="none" w:sz="0" w:space="0" w:color="auto"/>
            <w:right w:val="none" w:sz="0" w:space="0" w:color="auto"/>
          </w:divBdr>
        </w:div>
        <w:div w:id="606079444">
          <w:marLeft w:val="547"/>
          <w:marRight w:val="0"/>
          <w:marTop w:val="134"/>
          <w:marBottom w:val="0"/>
          <w:divBdr>
            <w:top w:val="none" w:sz="0" w:space="0" w:color="auto"/>
            <w:left w:val="none" w:sz="0" w:space="0" w:color="auto"/>
            <w:bottom w:val="none" w:sz="0" w:space="0" w:color="auto"/>
            <w:right w:val="none" w:sz="0" w:space="0" w:color="auto"/>
          </w:divBdr>
        </w:div>
        <w:div w:id="352616116">
          <w:marLeft w:val="547"/>
          <w:marRight w:val="0"/>
          <w:marTop w:val="134"/>
          <w:marBottom w:val="0"/>
          <w:divBdr>
            <w:top w:val="none" w:sz="0" w:space="0" w:color="auto"/>
            <w:left w:val="none" w:sz="0" w:space="0" w:color="auto"/>
            <w:bottom w:val="none" w:sz="0" w:space="0" w:color="auto"/>
            <w:right w:val="none" w:sz="0" w:space="0" w:color="auto"/>
          </w:divBdr>
        </w:div>
        <w:div w:id="2079745787">
          <w:marLeft w:val="547"/>
          <w:marRight w:val="0"/>
          <w:marTop w:val="134"/>
          <w:marBottom w:val="0"/>
          <w:divBdr>
            <w:top w:val="none" w:sz="0" w:space="0" w:color="auto"/>
            <w:left w:val="none" w:sz="0" w:space="0" w:color="auto"/>
            <w:bottom w:val="none" w:sz="0" w:space="0" w:color="auto"/>
            <w:right w:val="none" w:sz="0" w:space="0" w:color="auto"/>
          </w:divBdr>
        </w:div>
        <w:div w:id="1652979597">
          <w:marLeft w:val="547"/>
          <w:marRight w:val="0"/>
          <w:marTop w:val="134"/>
          <w:marBottom w:val="0"/>
          <w:divBdr>
            <w:top w:val="none" w:sz="0" w:space="0" w:color="auto"/>
            <w:left w:val="none" w:sz="0" w:space="0" w:color="auto"/>
            <w:bottom w:val="none" w:sz="0" w:space="0" w:color="auto"/>
            <w:right w:val="none" w:sz="0" w:space="0" w:color="auto"/>
          </w:divBdr>
        </w:div>
        <w:div w:id="267548291">
          <w:marLeft w:val="547"/>
          <w:marRight w:val="0"/>
          <w:marTop w:val="134"/>
          <w:marBottom w:val="0"/>
          <w:divBdr>
            <w:top w:val="none" w:sz="0" w:space="0" w:color="auto"/>
            <w:left w:val="none" w:sz="0" w:space="0" w:color="auto"/>
            <w:bottom w:val="none" w:sz="0" w:space="0" w:color="auto"/>
            <w:right w:val="none" w:sz="0" w:space="0" w:color="auto"/>
          </w:divBdr>
        </w:div>
        <w:div w:id="499975457">
          <w:marLeft w:val="547"/>
          <w:marRight w:val="0"/>
          <w:marTop w:val="134"/>
          <w:marBottom w:val="0"/>
          <w:divBdr>
            <w:top w:val="none" w:sz="0" w:space="0" w:color="auto"/>
            <w:left w:val="none" w:sz="0" w:space="0" w:color="auto"/>
            <w:bottom w:val="none" w:sz="0" w:space="0" w:color="auto"/>
            <w:right w:val="none" w:sz="0" w:space="0" w:color="auto"/>
          </w:divBdr>
        </w:div>
        <w:div w:id="986516224">
          <w:marLeft w:val="547"/>
          <w:marRight w:val="0"/>
          <w:marTop w:val="134"/>
          <w:marBottom w:val="0"/>
          <w:divBdr>
            <w:top w:val="none" w:sz="0" w:space="0" w:color="auto"/>
            <w:left w:val="none" w:sz="0" w:space="0" w:color="auto"/>
            <w:bottom w:val="none" w:sz="0" w:space="0" w:color="auto"/>
            <w:right w:val="none" w:sz="0" w:space="0" w:color="auto"/>
          </w:divBdr>
        </w:div>
        <w:div w:id="2105346615">
          <w:marLeft w:val="547"/>
          <w:marRight w:val="0"/>
          <w:marTop w:val="134"/>
          <w:marBottom w:val="0"/>
          <w:divBdr>
            <w:top w:val="none" w:sz="0" w:space="0" w:color="auto"/>
            <w:left w:val="none" w:sz="0" w:space="0" w:color="auto"/>
            <w:bottom w:val="none" w:sz="0" w:space="0" w:color="auto"/>
            <w:right w:val="none" w:sz="0" w:space="0" w:color="auto"/>
          </w:divBdr>
        </w:div>
        <w:div w:id="1808232423">
          <w:marLeft w:val="547"/>
          <w:marRight w:val="0"/>
          <w:marTop w:val="134"/>
          <w:marBottom w:val="0"/>
          <w:divBdr>
            <w:top w:val="none" w:sz="0" w:space="0" w:color="auto"/>
            <w:left w:val="none" w:sz="0" w:space="0" w:color="auto"/>
            <w:bottom w:val="none" w:sz="0" w:space="0" w:color="auto"/>
            <w:right w:val="none" w:sz="0" w:space="0" w:color="auto"/>
          </w:divBdr>
        </w:div>
        <w:div w:id="538475999">
          <w:marLeft w:val="547"/>
          <w:marRight w:val="0"/>
          <w:marTop w:val="134"/>
          <w:marBottom w:val="0"/>
          <w:divBdr>
            <w:top w:val="none" w:sz="0" w:space="0" w:color="auto"/>
            <w:left w:val="none" w:sz="0" w:space="0" w:color="auto"/>
            <w:bottom w:val="none" w:sz="0" w:space="0" w:color="auto"/>
            <w:right w:val="none" w:sz="0" w:space="0" w:color="auto"/>
          </w:divBdr>
        </w:div>
        <w:div w:id="2114936883">
          <w:marLeft w:val="547"/>
          <w:marRight w:val="0"/>
          <w:marTop w:val="134"/>
          <w:marBottom w:val="0"/>
          <w:divBdr>
            <w:top w:val="none" w:sz="0" w:space="0" w:color="auto"/>
            <w:left w:val="none" w:sz="0" w:space="0" w:color="auto"/>
            <w:bottom w:val="none" w:sz="0" w:space="0" w:color="auto"/>
            <w:right w:val="none" w:sz="0" w:space="0" w:color="auto"/>
          </w:divBdr>
        </w:div>
        <w:div w:id="386026032">
          <w:marLeft w:val="547"/>
          <w:marRight w:val="0"/>
          <w:marTop w:val="134"/>
          <w:marBottom w:val="0"/>
          <w:divBdr>
            <w:top w:val="none" w:sz="0" w:space="0" w:color="auto"/>
            <w:left w:val="none" w:sz="0" w:space="0" w:color="auto"/>
            <w:bottom w:val="none" w:sz="0" w:space="0" w:color="auto"/>
            <w:right w:val="none" w:sz="0" w:space="0" w:color="auto"/>
          </w:divBdr>
        </w:div>
        <w:div w:id="531000344">
          <w:marLeft w:val="547"/>
          <w:marRight w:val="0"/>
          <w:marTop w:val="134"/>
          <w:marBottom w:val="0"/>
          <w:divBdr>
            <w:top w:val="none" w:sz="0" w:space="0" w:color="auto"/>
            <w:left w:val="none" w:sz="0" w:space="0" w:color="auto"/>
            <w:bottom w:val="none" w:sz="0" w:space="0" w:color="auto"/>
            <w:right w:val="none" w:sz="0" w:space="0" w:color="auto"/>
          </w:divBdr>
        </w:div>
        <w:div w:id="1785879212">
          <w:marLeft w:val="547"/>
          <w:marRight w:val="0"/>
          <w:marTop w:val="134"/>
          <w:marBottom w:val="0"/>
          <w:divBdr>
            <w:top w:val="none" w:sz="0" w:space="0" w:color="auto"/>
            <w:left w:val="none" w:sz="0" w:space="0" w:color="auto"/>
            <w:bottom w:val="none" w:sz="0" w:space="0" w:color="auto"/>
            <w:right w:val="none" w:sz="0" w:space="0" w:color="auto"/>
          </w:divBdr>
        </w:div>
        <w:div w:id="543833776">
          <w:marLeft w:val="547"/>
          <w:marRight w:val="0"/>
          <w:marTop w:val="134"/>
          <w:marBottom w:val="0"/>
          <w:divBdr>
            <w:top w:val="none" w:sz="0" w:space="0" w:color="auto"/>
            <w:left w:val="none" w:sz="0" w:space="0" w:color="auto"/>
            <w:bottom w:val="none" w:sz="0" w:space="0" w:color="auto"/>
            <w:right w:val="none" w:sz="0" w:space="0" w:color="auto"/>
          </w:divBdr>
        </w:div>
        <w:div w:id="1932854735">
          <w:marLeft w:val="547"/>
          <w:marRight w:val="0"/>
          <w:marTop w:val="134"/>
          <w:marBottom w:val="0"/>
          <w:divBdr>
            <w:top w:val="none" w:sz="0" w:space="0" w:color="auto"/>
            <w:left w:val="none" w:sz="0" w:space="0" w:color="auto"/>
            <w:bottom w:val="none" w:sz="0" w:space="0" w:color="auto"/>
            <w:right w:val="none" w:sz="0" w:space="0" w:color="auto"/>
          </w:divBdr>
        </w:div>
        <w:div w:id="1595701236">
          <w:marLeft w:val="547"/>
          <w:marRight w:val="0"/>
          <w:marTop w:val="134"/>
          <w:marBottom w:val="0"/>
          <w:divBdr>
            <w:top w:val="none" w:sz="0" w:space="0" w:color="auto"/>
            <w:left w:val="none" w:sz="0" w:space="0" w:color="auto"/>
            <w:bottom w:val="none" w:sz="0" w:space="0" w:color="auto"/>
            <w:right w:val="none" w:sz="0" w:space="0" w:color="auto"/>
          </w:divBdr>
        </w:div>
        <w:div w:id="120879033">
          <w:marLeft w:val="547"/>
          <w:marRight w:val="0"/>
          <w:marTop w:val="134"/>
          <w:marBottom w:val="0"/>
          <w:divBdr>
            <w:top w:val="none" w:sz="0" w:space="0" w:color="auto"/>
            <w:left w:val="none" w:sz="0" w:space="0" w:color="auto"/>
            <w:bottom w:val="none" w:sz="0" w:space="0" w:color="auto"/>
            <w:right w:val="none" w:sz="0" w:space="0" w:color="auto"/>
          </w:divBdr>
        </w:div>
        <w:div w:id="319700041">
          <w:marLeft w:val="1166"/>
          <w:marRight w:val="0"/>
          <w:marTop w:val="134"/>
          <w:marBottom w:val="0"/>
          <w:divBdr>
            <w:top w:val="none" w:sz="0" w:space="0" w:color="auto"/>
            <w:left w:val="none" w:sz="0" w:space="0" w:color="auto"/>
            <w:bottom w:val="none" w:sz="0" w:space="0" w:color="auto"/>
            <w:right w:val="none" w:sz="0" w:space="0" w:color="auto"/>
          </w:divBdr>
        </w:div>
        <w:div w:id="1359090331">
          <w:marLeft w:val="547"/>
          <w:marRight w:val="0"/>
          <w:marTop w:val="134"/>
          <w:marBottom w:val="0"/>
          <w:divBdr>
            <w:top w:val="none" w:sz="0" w:space="0" w:color="auto"/>
            <w:left w:val="none" w:sz="0" w:space="0" w:color="auto"/>
            <w:bottom w:val="none" w:sz="0" w:space="0" w:color="auto"/>
            <w:right w:val="none" w:sz="0" w:space="0" w:color="auto"/>
          </w:divBdr>
        </w:div>
        <w:div w:id="1360625350">
          <w:marLeft w:val="547"/>
          <w:marRight w:val="0"/>
          <w:marTop w:val="134"/>
          <w:marBottom w:val="0"/>
          <w:divBdr>
            <w:top w:val="none" w:sz="0" w:space="0" w:color="auto"/>
            <w:left w:val="none" w:sz="0" w:space="0" w:color="auto"/>
            <w:bottom w:val="none" w:sz="0" w:space="0" w:color="auto"/>
            <w:right w:val="none" w:sz="0" w:space="0" w:color="auto"/>
          </w:divBdr>
        </w:div>
        <w:div w:id="599678642">
          <w:marLeft w:val="547"/>
          <w:marRight w:val="0"/>
          <w:marTop w:val="134"/>
          <w:marBottom w:val="0"/>
          <w:divBdr>
            <w:top w:val="none" w:sz="0" w:space="0" w:color="auto"/>
            <w:left w:val="none" w:sz="0" w:space="0" w:color="auto"/>
            <w:bottom w:val="none" w:sz="0" w:space="0" w:color="auto"/>
            <w:right w:val="none" w:sz="0" w:space="0" w:color="auto"/>
          </w:divBdr>
        </w:div>
        <w:div w:id="1828400301">
          <w:marLeft w:val="547"/>
          <w:marRight w:val="0"/>
          <w:marTop w:val="134"/>
          <w:marBottom w:val="0"/>
          <w:divBdr>
            <w:top w:val="none" w:sz="0" w:space="0" w:color="auto"/>
            <w:left w:val="none" w:sz="0" w:space="0" w:color="auto"/>
            <w:bottom w:val="none" w:sz="0" w:space="0" w:color="auto"/>
            <w:right w:val="none" w:sz="0" w:space="0" w:color="auto"/>
          </w:divBdr>
        </w:div>
        <w:div w:id="2010521936">
          <w:marLeft w:val="547"/>
          <w:marRight w:val="0"/>
          <w:marTop w:val="134"/>
          <w:marBottom w:val="0"/>
          <w:divBdr>
            <w:top w:val="none" w:sz="0" w:space="0" w:color="auto"/>
            <w:left w:val="none" w:sz="0" w:space="0" w:color="auto"/>
            <w:bottom w:val="none" w:sz="0" w:space="0" w:color="auto"/>
            <w:right w:val="none" w:sz="0" w:space="0" w:color="auto"/>
          </w:divBdr>
        </w:div>
        <w:div w:id="128088300">
          <w:marLeft w:val="547"/>
          <w:marRight w:val="0"/>
          <w:marTop w:val="134"/>
          <w:marBottom w:val="0"/>
          <w:divBdr>
            <w:top w:val="none" w:sz="0" w:space="0" w:color="auto"/>
            <w:left w:val="none" w:sz="0" w:space="0" w:color="auto"/>
            <w:bottom w:val="none" w:sz="0" w:space="0" w:color="auto"/>
            <w:right w:val="none" w:sz="0" w:space="0" w:color="auto"/>
          </w:divBdr>
        </w:div>
        <w:div w:id="269975352">
          <w:marLeft w:val="547"/>
          <w:marRight w:val="0"/>
          <w:marTop w:val="134"/>
          <w:marBottom w:val="0"/>
          <w:divBdr>
            <w:top w:val="none" w:sz="0" w:space="0" w:color="auto"/>
            <w:left w:val="none" w:sz="0" w:space="0" w:color="auto"/>
            <w:bottom w:val="none" w:sz="0" w:space="0" w:color="auto"/>
            <w:right w:val="none" w:sz="0" w:space="0" w:color="auto"/>
          </w:divBdr>
        </w:div>
        <w:div w:id="943195162">
          <w:marLeft w:val="547"/>
          <w:marRight w:val="0"/>
          <w:marTop w:val="134"/>
          <w:marBottom w:val="0"/>
          <w:divBdr>
            <w:top w:val="none" w:sz="0" w:space="0" w:color="auto"/>
            <w:left w:val="none" w:sz="0" w:space="0" w:color="auto"/>
            <w:bottom w:val="none" w:sz="0" w:space="0" w:color="auto"/>
            <w:right w:val="none" w:sz="0" w:space="0" w:color="auto"/>
          </w:divBdr>
        </w:div>
        <w:div w:id="1851870951">
          <w:marLeft w:val="547"/>
          <w:marRight w:val="0"/>
          <w:marTop w:val="134"/>
          <w:marBottom w:val="0"/>
          <w:divBdr>
            <w:top w:val="none" w:sz="0" w:space="0" w:color="auto"/>
            <w:left w:val="none" w:sz="0" w:space="0" w:color="auto"/>
            <w:bottom w:val="none" w:sz="0" w:space="0" w:color="auto"/>
            <w:right w:val="none" w:sz="0" w:space="0" w:color="auto"/>
          </w:divBdr>
        </w:div>
        <w:div w:id="430902803">
          <w:marLeft w:val="547"/>
          <w:marRight w:val="0"/>
          <w:marTop w:val="134"/>
          <w:marBottom w:val="0"/>
          <w:divBdr>
            <w:top w:val="none" w:sz="0" w:space="0" w:color="auto"/>
            <w:left w:val="none" w:sz="0" w:space="0" w:color="auto"/>
            <w:bottom w:val="none" w:sz="0" w:space="0" w:color="auto"/>
            <w:right w:val="none" w:sz="0" w:space="0" w:color="auto"/>
          </w:divBdr>
        </w:div>
        <w:div w:id="1875455924">
          <w:marLeft w:val="547"/>
          <w:marRight w:val="0"/>
          <w:marTop w:val="134"/>
          <w:marBottom w:val="0"/>
          <w:divBdr>
            <w:top w:val="none" w:sz="0" w:space="0" w:color="auto"/>
            <w:left w:val="none" w:sz="0" w:space="0" w:color="auto"/>
            <w:bottom w:val="none" w:sz="0" w:space="0" w:color="auto"/>
            <w:right w:val="none" w:sz="0" w:space="0" w:color="auto"/>
          </w:divBdr>
        </w:div>
        <w:div w:id="659968585">
          <w:marLeft w:val="547"/>
          <w:marRight w:val="0"/>
          <w:marTop w:val="134"/>
          <w:marBottom w:val="0"/>
          <w:divBdr>
            <w:top w:val="none" w:sz="0" w:space="0" w:color="auto"/>
            <w:left w:val="none" w:sz="0" w:space="0" w:color="auto"/>
            <w:bottom w:val="none" w:sz="0" w:space="0" w:color="auto"/>
            <w:right w:val="none" w:sz="0" w:space="0" w:color="auto"/>
          </w:divBdr>
        </w:div>
        <w:div w:id="1673988826">
          <w:marLeft w:val="547"/>
          <w:marRight w:val="0"/>
          <w:marTop w:val="134"/>
          <w:marBottom w:val="0"/>
          <w:divBdr>
            <w:top w:val="none" w:sz="0" w:space="0" w:color="auto"/>
            <w:left w:val="none" w:sz="0" w:space="0" w:color="auto"/>
            <w:bottom w:val="none" w:sz="0" w:space="0" w:color="auto"/>
            <w:right w:val="none" w:sz="0" w:space="0" w:color="auto"/>
          </w:divBdr>
        </w:div>
        <w:div w:id="1224684660">
          <w:marLeft w:val="1166"/>
          <w:marRight w:val="0"/>
          <w:marTop w:val="134"/>
          <w:marBottom w:val="0"/>
          <w:divBdr>
            <w:top w:val="none" w:sz="0" w:space="0" w:color="auto"/>
            <w:left w:val="none" w:sz="0" w:space="0" w:color="auto"/>
            <w:bottom w:val="none" w:sz="0" w:space="0" w:color="auto"/>
            <w:right w:val="none" w:sz="0" w:space="0" w:color="auto"/>
          </w:divBdr>
        </w:div>
        <w:div w:id="1264724502">
          <w:marLeft w:val="547"/>
          <w:marRight w:val="0"/>
          <w:marTop w:val="134"/>
          <w:marBottom w:val="0"/>
          <w:divBdr>
            <w:top w:val="none" w:sz="0" w:space="0" w:color="auto"/>
            <w:left w:val="none" w:sz="0" w:space="0" w:color="auto"/>
            <w:bottom w:val="none" w:sz="0" w:space="0" w:color="auto"/>
            <w:right w:val="none" w:sz="0" w:space="0" w:color="auto"/>
          </w:divBdr>
        </w:div>
        <w:div w:id="453990062">
          <w:marLeft w:val="547"/>
          <w:marRight w:val="0"/>
          <w:marTop w:val="134"/>
          <w:marBottom w:val="0"/>
          <w:divBdr>
            <w:top w:val="none" w:sz="0" w:space="0" w:color="auto"/>
            <w:left w:val="none" w:sz="0" w:space="0" w:color="auto"/>
            <w:bottom w:val="none" w:sz="0" w:space="0" w:color="auto"/>
            <w:right w:val="none" w:sz="0" w:space="0" w:color="auto"/>
          </w:divBdr>
        </w:div>
        <w:div w:id="82917067">
          <w:marLeft w:val="547"/>
          <w:marRight w:val="0"/>
          <w:marTop w:val="134"/>
          <w:marBottom w:val="0"/>
          <w:divBdr>
            <w:top w:val="none" w:sz="0" w:space="0" w:color="auto"/>
            <w:left w:val="none" w:sz="0" w:space="0" w:color="auto"/>
            <w:bottom w:val="none" w:sz="0" w:space="0" w:color="auto"/>
            <w:right w:val="none" w:sz="0" w:space="0" w:color="auto"/>
          </w:divBdr>
        </w:div>
        <w:div w:id="659772176">
          <w:marLeft w:val="547"/>
          <w:marRight w:val="0"/>
          <w:marTop w:val="134"/>
          <w:marBottom w:val="0"/>
          <w:divBdr>
            <w:top w:val="none" w:sz="0" w:space="0" w:color="auto"/>
            <w:left w:val="none" w:sz="0" w:space="0" w:color="auto"/>
            <w:bottom w:val="none" w:sz="0" w:space="0" w:color="auto"/>
            <w:right w:val="none" w:sz="0" w:space="0" w:color="auto"/>
          </w:divBdr>
        </w:div>
        <w:div w:id="730231299">
          <w:marLeft w:val="547"/>
          <w:marRight w:val="0"/>
          <w:marTop w:val="134"/>
          <w:marBottom w:val="0"/>
          <w:divBdr>
            <w:top w:val="none" w:sz="0" w:space="0" w:color="auto"/>
            <w:left w:val="none" w:sz="0" w:space="0" w:color="auto"/>
            <w:bottom w:val="none" w:sz="0" w:space="0" w:color="auto"/>
            <w:right w:val="none" w:sz="0" w:space="0" w:color="auto"/>
          </w:divBdr>
        </w:div>
        <w:div w:id="2027094610">
          <w:marLeft w:val="547"/>
          <w:marRight w:val="0"/>
          <w:marTop w:val="134"/>
          <w:marBottom w:val="0"/>
          <w:divBdr>
            <w:top w:val="none" w:sz="0" w:space="0" w:color="auto"/>
            <w:left w:val="none" w:sz="0" w:space="0" w:color="auto"/>
            <w:bottom w:val="none" w:sz="0" w:space="0" w:color="auto"/>
            <w:right w:val="none" w:sz="0" w:space="0" w:color="auto"/>
          </w:divBdr>
        </w:div>
        <w:div w:id="116262098">
          <w:marLeft w:val="547"/>
          <w:marRight w:val="0"/>
          <w:marTop w:val="134"/>
          <w:marBottom w:val="0"/>
          <w:divBdr>
            <w:top w:val="none" w:sz="0" w:space="0" w:color="auto"/>
            <w:left w:val="none" w:sz="0" w:space="0" w:color="auto"/>
            <w:bottom w:val="none" w:sz="0" w:space="0" w:color="auto"/>
            <w:right w:val="none" w:sz="0" w:space="0" w:color="auto"/>
          </w:divBdr>
        </w:div>
        <w:div w:id="2046321201">
          <w:marLeft w:val="547"/>
          <w:marRight w:val="0"/>
          <w:marTop w:val="134"/>
          <w:marBottom w:val="0"/>
          <w:divBdr>
            <w:top w:val="none" w:sz="0" w:space="0" w:color="auto"/>
            <w:left w:val="none" w:sz="0" w:space="0" w:color="auto"/>
            <w:bottom w:val="none" w:sz="0" w:space="0" w:color="auto"/>
            <w:right w:val="none" w:sz="0" w:space="0" w:color="auto"/>
          </w:divBdr>
        </w:div>
        <w:div w:id="156850846">
          <w:marLeft w:val="547"/>
          <w:marRight w:val="0"/>
          <w:marTop w:val="134"/>
          <w:marBottom w:val="0"/>
          <w:divBdr>
            <w:top w:val="none" w:sz="0" w:space="0" w:color="auto"/>
            <w:left w:val="none" w:sz="0" w:space="0" w:color="auto"/>
            <w:bottom w:val="none" w:sz="0" w:space="0" w:color="auto"/>
            <w:right w:val="none" w:sz="0" w:space="0" w:color="auto"/>
          </w:divBdr>
        </w:div>
        <w:div w:id="196741151">
          <w:marLeft w:val="547"/>
          <w:marRight w:val="0"/>
          <w:marTop w:val="134"/>
          <w:marBottom w:val="0"/>
          <w:divBdr>
            <w:top w:val="none" w:sz="0" w:space="0" w:color="auto"/>
            <w:left w:val="none" w:sz="0" w:space="0" w:color="auto"/>
            <w:bottom w:val="none" w:sz="0" w:space="0" w:color="auto"/>
            <w:right w:val="none" w:sz="0" w:space="0" w:color="auto"/>
          </w:divBdr>
        </w:div>
        <w:div w:id="601182804">
          <w:marLeft w:val="547"/>
          <w:marRight w:val="0"/>
          <w:marTop w:val="134"/>
          <w:marBottom w:val="0"/>
          <w:divBdr>
            <w:top w:val="none" w:sz="0" w:space="0" w:color="auto"/>
            <w:left w:val="none" w:sz="0" w:space="0" w:color="auto"/>
            <w:bottom w:val="none" w:sz="0" w:space="0" w:color="auto"/>
            <w:right w:val="none" w:sz="0" w:space="0" w:color="auto"/>
          </w:divBdr>
        </w:div>
        <w:div w:id="15235362">
          <w:marLeft w:val="547"/>
          <w:marRight w:val="0"/>
          <w:marTop w:val="134"/>
          <w:marBottom w:val="0"/>
          <w:divBdr>
            <w:top w:val="none" w:sz="0" w:space="0" w:color="auto"/>
            <w:left w:val="none" w:sz="0" w:space="0" w:color="auto"/>
            <w:bottom w:val="none" w:sz="0" w:space="0" w:color="auto"/>
            <w:right w:val="none" w:sz="0" w:space="0" w:color="auto"/>
          </w:divBdr>
        </w:div>
        <w:div w:id="1010177923">
          <w:marLeft w:val="547"/>
          <w:marRight w:val="0"/>
          <w:marTop w:val="134"/>
          <w:marBottom w:val="0"/>
          <w:divBdr>
            <w:top w:val="none" w:sz="0" w:space="0" w:color="auto"/>
            <w:left w:val="none" w:sz="0" w:space="0" w:color="auto"/>
            <w:bottom w:val="none" w:sz="0" w:space="0" w:color="auto"/>
            <w:right w:val="none" w:sz="0" w:space="0" w:color="auto"/>
          </w:divBdr>
        </w:div>
        <w:div w:id="2073187122">
          <w:marLeft w:val="547"/>
          <w:marRight w:val="0"/>
          <w:marTop w:val="134"/>
          <w:marBottom w:val="0"/>
          <w:divBdr>
            <w:top w:val="none" w:sz="0" w:space="0" w:color="auto"/>
            <w:left w:val="none" w:sz="0" w:space="0" w:color="auto"/>
            <w:bottom w:val="none" w:sz="0" w:space="0" w:color="auto"/>
            <w:right w:val="none" w:sz="0" w:space="0" w:color="auto"/>
          </w:divBdr>
        </w:div>
        <w:div w:id="1036007185">
          <w:marLeft w:val="547"/>
          <w:marRight w:val="0"/>
          <w:marTop w:val="134"/>
          <w:marBottom w:val="0"/>
          <w:divBdr>
            <w:top w:val="none" w:sz="0" w:space="0" w:color="auto"/>
            <w:left w:val="none" w:sz="0" w:space="0" w:color="auto"/>
            <w:bottom w:val="none" w:sz="0" w:space="0" w:color="auto"/>
            <w:right w:val="none" w:sz="0" w:space="0" w:color="auto"/>
          </w:divBdr>
        </w:div>
        <w:div w:id="850526609">
          <w:marLeft w:val="547"/>
          <w:marRight w:val="0"/>
          <w:marTop w:val="134"/>
          <w:marBottom w:val="0"/>
          <w:divBdr>
            <w:top w:val="none" w:sz="0" w:space="0" w:color="auto"/>
            <w:left w:val="none" w:sz="0" w:space="0" w:color="auto"/>
            <w:bottom w:val="none" w:sz="0" w:space="0" w:color="auto"/>
            <w:right w:val="none" w:sz="0" w:space="0" w:color="auto"/>
          </w:divBdr>
        </w:div>
        <w:div w:id="595863242">
          <w:marLeft w:val="547"/>
          <w:marRight w:val="0"/>
          <w:marTop w:val="134"/>
          <w:marBottom w:val="0"/>
          <w:divBdr>
            <w:top w:val="none" w:sz="0" w:space="0" w:color="auto"/>
            <w:left w:val="none" w:sz="0" w:space="0" w:color="auto"/>
            <w:bottom w:val="none" w:sz="0" w:space="0" w:color="auto"/>
            <w:right w:val="none" w:sz="0" w:space="0" w:color="auto"/>
          </w:divBdr>
        </w:div>
        <w:div w:id="337195688">
          <w:marLeft w:val="547"/>
          <w:marRight w:val="0"/>
          <w:marTop w:val="134"/>
          <w:marBottom w:val="0"/>
          <w:divBdr>
            <w:top w:val="none" w:sz="0" w:space="0" w:color="auto"/>
            <w:left w:val="none" w:sz="0" w:space="0" w:color="auto"/>
            <w:bottom w:val="none" w:sz="0" w:space="0" w:color="auto"/>
            <w:right w:val="none" w:sz="0" w:space="0" w:color="auto"/>
          </w:divBdr>
        </w:div>
        <w:div w:id="1696692152">
          <w:marLeft w:val="1166"/>
          <w:marRight w:val="0"/>
          <w:marTop w:val="134"/>
          <w:marBottom w:val="0"/>
          <w:divBdr>
            <w:top w:val="none" w:sz="0" w:space="0" w:color="auto"/>
            <w:left w:val="none" w:sz="0" w:space="0" w:color="auto"/>
            <w:bottom w:val="none" w:sz="0" w:space="0" w:color="auto"/>
            <w:right w:val="none" w:sz="0" w:space="0" w:color="auto"/>
          </w:divBdr>
        </w:div>
        <w:div w:id="1747416618">
          <w:marLeft w:val="547"/>
          <w:marRight w:val="0"/>
          <w:marTop w:val="134"/>
          <w:marBottom w:val="0"/>
          <w:divBdr>
            <w:top w:val="none" w:sz="0" w:space="0" w:color="auto"/>
            <w:left w:val="none" w:sz="0" w:space="0" w:color="auto"/>
            <w:bottom w:val="none" w:sz="0" w:space="0" w:color="auto"/>
            <w:right w:val="none" w:sz="0" w:space="0" w:color="auto"/>
          </w:divBdr>
        </w:div>
        <w:div w:id="1322930372">
          <w:marLeft w:val="547"/>
          <w:marRight w:val="0"/>
          <w:marTop w:val="134"/>
          <w:marBottom w:val="0"/>
          <w:divBdr>
            <w:top w:val="none" w:sz="0" w:space="0" w:color="auto"/>
            <w:left w:val="none" w:sz="0" w:space="0" w:color="auto"/>
            <w:bottom w:val="none" w:sz="0" w:space="0" w:color="auto"/>
            <w:right w:val="none" w:sz="0" w:space="0" w:color="auto"/>
          </w:divBdr>
        </w:div>
        <w:div w:id="116802391">
          <w:marLeft w:val="547"/>
          <w:marRight w:val="0"/>
          <w:marTop w:val="134"/>
          <w:marBottom w:val="0"/>
          <w:divBdr>
            <w:top w:val="none" w:sz="0" w:space="0" w:color="auto"/>
            <w:left w:val="none" w:sz="0" w:space="0" w:color="auto"/>
            <w:bottom w:val="none" w:sz="0" w:space="0" w:color="auto"/>
            <w:right w:val="none" w:sz="0" w:space="0" w:color="auto"/>
          </w:divBdr>
        </w:div>
        <w:div w:id="2042852891">
          <w:marLeft w:val="547"/>
          <w:marRight w:val="0"/>
          <w:marTop w:val="134"/>
          <w:marBottom w:val="0"/>
          <w:divBdr>
            <w:top w:val="none" w:sz="0" w:space="0" w:color="auto"/>
            <w:left w:val="none" w:sz="0" w:space="0" w:color="auto"/>
            <w:bottom w:val="none" w:sz="0" w:space="0" w:color="auto"/>
            <w:right w:val="none" w:sz="0" w:space="0" w:color="auto"/>
          </w:divBdr>
        </w:div>
        <w:div w:id="121001248">
          <w:marLeft w:val="547"/>
          <w:marRight w:val="0"/>
          <w:marTop w:val="134"/>
          <w:marBottom w:val="0"/>
          <w:divBdr>
            <w:top w:val="none" w:sz="0" w:space="0" w:color="auto"/>
            <w:left w:val="none" w:sz="0" w:space="0" w:color="auto"/>
            <w:bottom w:val="none" w:sz="0" w:space="0" w:color="auto"/>
            <w:right w:val="none" w:sz="0" w:space="0" w:color="auto"/>
          </w:divBdr>
        </w:div>
        <w:div w:id="1529761131">
          <w:marLeft w:val="547"/>
          <w:marRight w:val="0"/>
          <w:marTop w:val="134"/>
          <w:marBottom w:val="0"/>
          <w:divBdr>
            <w:top w:val="none" w:sz="0" w:space="0" w:color="auto"/>
            <w:left w:val="none" w:sz="0" w:space="0" w:color="auto"/>
            <w:bottom w:val="none" w:sz="0" w:space="0" w:color="auto"/>
            <w:right w:val="none" w:sz="0" w:space="0" w:color="auto"/>
          </w:divBdr>
        </w:div>
        <w:div w:id="500854806">
          <w:marLeft w:val="547"/>
          <w:marRight w:val="0"/>
          <w:marTop w:val="134"/>
          <w:marBottom w:val="0"/>
          <w:divBdr>
            <w:top w:val="none" w:sz="0" w:space="0" w:color="auto"/>
            <w:left w:val="none" w:sz="0" w:space="0" w:color="auto"/>
            <w:bottom w:val="none" w:sz="0" w:space="0" w:color="auto"/>
            <w:right w:val="none" w:sz="0" w:space="0" w:color="auto"/>
          </w:divBdr>
        </w:div>
        <w:div w:id="530383664">
          <w:marLeft w:val="547"/>
          <w:marRight w:val="0"/>
          <w:marTop w:val="134"/>
          <w:marBottom w:val="0"/>
          <w:divBdr>
            <w:top w:val="none" w:sz="0" w:space="0" w:color="auto"/>
            <w:left w:val="none" w:sz="0" w:space="0" w:color="auto"/>
            <w:bottom w:val="none" w:sz="0" w:space="0" w:color="auto"/>
            <w:right w:val="none" w:sz="0" w:space="0" w:color="auto"/>
          </w:divBdr>
        </w:div>
        <w:div w:id="1058018077">
          <w:marLeft w:val="547"/>
          <w:marRight w:val="0"/>
          <w:marTop w:val="134"/>
          <w:marBottom w:val="0"/>
          <w:divBdr>
            <w:top w:val="none" w:sz="0" w:space="0" w:color="auto"/>
            <w:left w:val="none" w:sz="0" w:space="0" w:color="auto"/>
            <w:bottom w:val="none" w:sz="0" w:space="0" w:color="auto"/>
            <w:right w:val="none" w:sz="0" w:space="0" w:color="auto"/>
          </w:divBdr>
        </w:div>
        <w:div w:id="1209803041">
          <w:marLeft w:val="547"/>
          <w:marRight w:val="0"/>
          <w:marTop w:val="134"/>
          <w:marBottom w:val="0"/>
          <w:divBdr>
            <w:top w:val="none" w:sz="0" w:space="0" w:color="auto"/>
            <w:left w:val="none" w:sz="0" w:space="0" w:color="auto"/>
            <w:bottom w:val="none" w:sz="0" w:space="0" w:color="auto"/>
            <w:right w:val="none" w:sz="0" w:space="0" w:color="auto"/>
          </w:divBdr>
        </w:div>
        <w:div w:id="229773190">
          <w:marLeft w:val="1166"/>
          <w:marRight w:val="0"/>
          <w:marTop w:val="134"/>
          <w:marBottom w:val="0"/>
          <w:divBdr>
            <w:top w:val="none" w:sz="0" w:space="0" w:color="auto"/>
            <w:left w:val="none" w:sz="0" w:space="0" w:color="auto"/>
            <w:bottom w:val="none" w:sz="0" w:space="0" w:color="auto"/>
            <w:right w:val="none" w:sz="0" w:space="0" w:color="auto"/>
          </w:divBdr>
        </w:div>
        <w:div w:id="367072041">
          <w:marLeft w:val="547"/>
          <w:marRight w:val="0"/>
          <w:marTop w:val="134"/>
          <w:marBottom w:val="0"/>
          <w:divBdr>
            <w:top w:val="none" w:sz="0" w:space="0" w:color="auto"/>
            <w:left w:val="none" w:sz="0" w:space="0" w:color="auto"/>
            <w:bottom w:val="none" w:sz="0" w:space="0" w:color="auto"/>
            <w:right w:val="none" w:sz="0" w:space="0" w:color="auto"/>
          </w:divBdr>
        </w:div>
        <w:div w:id="477108488">
          <w:marLeft w:val="547"/>
          <w:marRight w:val="0"/>
          <w:marTop w:val="134"/>
          <w:marBottom w:val="0"/>
          <w:divBdr>
            <w:top w:val="none" w:sz="0" w:space="0" w:color="auto"/>
            <w:left w:val="none" w:sz="0" w:space="0" w:color="auto"/>
            <w:bottom w:val="none" w:sz="0" w:space="0" w:color="auto"/>
            <w:right w:val="none" w:sz="0" w:space="0" w:color="auto"/>
          </w:divBdr>
        </w:div>
        <w:div w:id="1577933991">
          <w:marLeft w:val="547"/>
          <w:marRight w:val="0"/>
          <w:marTop w:val="134"/>
          <w:marBottom w:val="0"/>
          <w:divBdr>
            <w:top w:val="none" w:sz="0" w:space="0" w:color="auto"/>
            <w:left w:val="none" w:sz="0" w:space="0" w:color="auto"/>
            <w:bottom w:val="none" w:sz="0" w:space="0" w:color="auto"/>
            <w:right w:val="none" w:sz="0" w:space="0" w:color="auto"/>
          </w:divBdr>
        </w:div>
        <w:div w:id="309796864">
          <w:marLeft w:val="547"/>
          <w:marRight w:val="0"/>
          <w:marTop w:val="134"/>
          <w:marBottom w:val="0"/>
          <w:divBdr>
            <w:top w:val="none" w:sz="0" w:space="0" w:color="auto"/>
            <w:left w:val="none" w:sz="0" w:space="0" w:color="auto"/>
            <w:bottom w:val="none" w:sz="0" w:space="0" w:color="auto"/>
            <w:right w:val="none" w:sz="0" w:space="0" w:color="auto"/>
          </w:divBdr>
        </w:div>
        <w:div w:id="1043139326">
          <w:marLeft w:val="547"/>
          <w:marRight w:val="0"/>
          <w:marTop w:val="134"/>
          <w:marBottom w:val="0"/>
          <w:divBdr>
            <w:top w:val="none" w:sz="0" w:space="0" w:color="auto"/>
            <w:left w:val="none" w:sz="0" w:space="0" w:color="auto"/>
            <w:bottom w:val="none" w:sz="0" w:space="0" w:color="auto"/>
            <w:right w:val="none" w:sz="0" w:space="0" w:color="auto"/>
          </w:divBdr>
        </w:div>
        <w:div w:id="1204101262">
          <w:marLeft w:val="547"/>
          <w:marRight w:val="0"/>
          <w:marTop w:val="134"/>
          <w:marBottom w:val="0"/>
          <w:divBdr>
            <w:top w:val="none" w:sz="0" w:space="0" w:color="auto"/>
            <w:left w:val="none" w:sz="0" w:space="0" w:color="auto"/>
            <w:bottom w:val="none" w:sz="0" w:space="0" w:color="auto"/>
            <w:right w:val="none" w:sz="0" w:space="0" w:color="auto"/>
          </w:divBdr>
        </w:div>
        <w:div w:id="1771123065">
          <w:marLeft w:val="547"/>
          <w:marRight w:val="0"/>
          <w:marTop w:val="134"/>
          <w:marBottom w:val="0"/>
          <w:divBdr>
            <w:top w:val="none" w:sz="0" w:space="0" w:color="auto"/>
            <w:left w:val="none" w:sz="0" w:space="0" w:color="auto"/>
            <w:bottom w:val="none" w:sz="0" w:space="0" w:color="auto"/>
            <w:right w:val="none" w:sz="0" w:space="0" w:color="auto"/>
          </w:divBdr>
        </w:div>
        <w:div w:id="224341453">
          <w:marLeft w:val="547"/>
          <w:marRight w:val="0"/>
          <w:marTop w:val="134"/>
          <w:marBottom w:val="0"/>
          <w:divBdr>
            <w:top w:val="none" w:sz="0" w:space="0" w:color="auto"/>
            <w:left w:val="none" w:sz="0" w:space="0" w:color="auto"/>
            <w:bottom w:val="none" w:sz="0" w:space="0" w:color="auto"/>
            <w:right w:val="none" w:sz="0" w:space="0" w:color="auto"/>
          </w:divBdr>
        </w:div>
        <w:div w:id="402988988">
          <w:marLeft w:val="547"/>
          <w:marRight w:val="0"/>
          <w:marTop w:val="134"/>
          <w:marBottom w:val="0"/>
          <w:divBdr>
            <w:top w:val="none" w:sz="0" w:space="0" w:color="auto"/>
            <w:left w:val="none" w:sz="0" w:space="0" w:color="auto"/>
            <w:bottom w:val="none" w:sz="0" w:space="0" w:color="auto"/>
            <w:right w:val="none" w:sz="0" w:space="0" w:color="auto"/>
          </w:divBdr>
        </w:div>
        <w:div w:id="34233269">
          <w:marLeft w:val="547"/>
          <w:marRight w:val="0"/>
          <w:marTop w:val="134"/>
          <w:marBottom w:val="0"/>
          <w:divBdr>
            <w:top w:val="none" w:sz="0" w:space="0" w:color="auto"/>
            <w:left w:val="none" w:sz="0" w:space="0" w:color="auto"/>
            <w:bottom w:val="none" w:sz="0" w:space="0" w:color="auto"/>
            <w:right w:val="none" w:sz="0" w:space="0" w:color="auto"/>
          </w:divBdr>
        </w:div>
        <w:div w:id="1391925299">
          <w:marLeft w:val="547"/>
          <w:marRight w:val="0"/>
          <w:marTop w:val="134"/>
          <w:marBottom w:val="0"/>
          <w:divBdr>
            <w:top w:val="none" w:sz="0" w:space="0" w:color="auto"/>
            <w:left w:val="none" w:sz="0" w:space="0" w:color="auto"/>
            <w:bottom w:val="none" w:sz="0" w:space="0" w:color="auto"/>
            <w:right w:val="none" w:sz="0" w:space="0" w:color="auto"/>
          </w:divBdr>
        </w:div>
        <w:div w:id="1755394236">
          <w:marLeft w:val="547"/>
          <w:marRight w:val="0"/>
          <w:marTop w:val="134"/>
          <w:marBottom w:val="0"/>
          <w:divBdr>
            <w:top w:val="none" w:sz="0" w:space="0" w:color="auto"/>
            <w:left w:val="none" w:sz="0" w:space="0" w:color="auto"/>
            <w:bottom w:val="none" w:sz="0" w:space="0" w:color="auto"/>
            <w:right w:val="none" w:sz="0" w:space="0" w:color="auto"/>
          </w:divBdr>
        </w:div>
        <w:div w:id="1146431793">
          <w:marLeft w:val="547"/>
          <w:marRight w:val="0"/>
          <w:marTop w:val="134"/>
          <w:marBottom w:val="0"/>
          <w:divBdr>
            <w:top w:val="none" w:sz="0" w:space="0" w:color="auto"/>
            <w:left w:val="none" w:sz="0" w:space="0" w:color="auto"/>
            <w:bottom w:val="none" w:sz="0" w:space="0" w:color="auto"/>
            <w:right w:val="none" w:sz="0" w:space="0" w:color="auto"/>
          </w:divBdr>
        </w:div>
        <w:div w:id="1610890583">
          <w:marLeft w:val="547"/>
          <w:marRight w:val="0"/>
          <w:marTop w:val="134"/>
          <w:marBottom w:val="0"/>
          <w:divBdr>
            <w:top w:val="none" w:sz="0" w:space="0" w:color="auto"/>
            <w:left w:val="none" w:sz="0" w:space="0" w:color="auto"/>
            <w:bottom w:val="none" w:sz="0" w:space="0" w:color="auto"/>
            <w:right w:val="none" w:sz="0" w:space="0" w:color="auto"/>
          </w:divBdr>
        </w:div>
        <w:div w:id="1508984661">
          <w:marLeft w:val="547"/>
          <w:marRight w:val="0"/>
          <w:marTop w:val="134"/>
          <w:marBottom w:val="0"/>
          <w:divBdr>
            <w:top w:val="none" w:sz="0" w:space="0" w:color="auto"/>
            <w:left w:val="none" w:sz="0" w:space="0" w:color="auto"/>
            <w:bottom w:val="none" w:sz="0" w:space="0" w:color="auto"/>
            <w:right w:val="none" w:sz="0" w:space="0" w:color="auto"/>
          </w:divBdr>
        </w:div>
        <w:div w:id="833884157">
          <w:marLeft w:val="547"/>
          <w:marRight w:val="0"/>
          <w:marTop w:val="134"/>
          <w:marBottom w:val="0"/>
          <w:divBdr>
            <w:top w:val="none" w:sz="0" w:space="0" w:color="auto"/>
            <w:left w:val="none" w:sz="0" w:space="0" w:color="auto"/>
            <w:bottom w:val="none" w:sz="0" w:space="0" w:color="auto"/>
            <w:right w:val="none" w:sz="0" w:space="0" w:color="auto"/>
          </w:divBdr>
        </w:div>
        <w:div w:id="1484471787">
          <w:marLeft w:val="547"/>
          <w:marRight w:val="0"/>
          <w:marTop w:val="134"/>
          <w:marBottom w:val="0"/>
          <w:divBdr>
            <w:top w:val="none" w:sz="0" w:space="0" w:color="auto"/>
            <w:left w:val="none" w:sz="0" w:space="0" w:color="auto"/>
            <w:bottom w:val="none" w:sz="0" w:space="0" w:color="auto"/>
            <w:right w:val="none" w:sz="0" w:space="0" w:color="auto"/>
          </w:divBdr>
        </w:div>
        <w:div w:id="1958876355">
          <w:marLeft w:val="547"/>
          <w:marRight w:val="0"/>
          <w:marTop w:val="134"/>
          <w:marBottom w:val="0"/>
          <w:divBdr>
            <w:top w:val="none" w:sz="0" w:space="0" w:color="auto"/>
            <w:left w:val="none" w:sz="0" w:space="0" w:color="auto"/>
            <w:bottom w:val="none" w:sz="0" w:space="0" w:color="auto"/>
            <w:right w:val="none" w:sz="0" w:space="0" w:color="auto"/>
          </w:divBdr>
        </w:div>
        <w:div w:id="407848708">
          <w:marLeft w:val="547"/>
          <w:marRight w:val="0"/>
          <w:marTop w:val="259"/>
          <w:marBottom w:val="0"/>
          <w:divBdr>
            <w:top w:val="none" w:sz="0" w:space="0" w:color="auto"/>
            <w:left w:val="none" w:sz="0" w:space="0" w:color="auto"/>
            <w:bottom w:val="none" w:sz="0" w:space="0" w:color="auto"/>
            <w:right w:val="none" w:sz="0" w:space="0" w:color="auto"/>
          </w:divBdr>
        </w:div>
      </w:divsChild>
    </w:div>
    <w:div w:id="121384025">
      <w:bodyDiv w:val="1"/>
      <w:marLeft w:val="0"/>
      <w:marRight w:val="0"/>
      <w:marTop w:val="0"/>
      <w:marBottom w:val="0"/>
      <w:divBdr>
        <w:top w:val="none" w:sz="0" w:space="0" w:color="auto"/>
        <w:left w:val="none" w:sz="0" w:space="0" w:color="auto"/>
        <w:bottom w:val="none" w:sz="0" w:space="0" w:color="auto"/>
        <w:right w:val="none" w:sz="0" w:space="0" w:color="auto"/>
      </w:divBdr>
      <w:divsChild>
        <w:div w:id="1810899167">
          <w:marLeft w:val="547"/>
          <w:marRight w:val="0"/>
          <w:marTop w:val="86"/>
          <w:marBottom w:val="0"/>
          <w:divBdr>
            <w:top w:val="none" w:sz="0" w:space="0" w:color="auto"/>
            <w:left w:val="none" w:sz="0" w:space="0" w:color="auto"/>
            <w:bottom w:val="none" w:sz="0" w:space="0" w:color="auto"/>
            <w:right w:val="none" w:sz="0" w:space="0" w:color="auto"/>
          </w:divBdr>
        </w:div>
        <w:div w:id="320696169">
          <w:marLeft w:val="547"/>
          <w:marRight w:val="0"/>
          <w:marTop w:val="86"/>
          <w:marBottom w:val="0"/>
          <w:divBdr>
            <w:top w:val="none" w:sz="0" w:space="0" w:color="auto"/>
            <w:left w:val="none" w:sz="0" w:space="0" w:color="auto"/>
            <w:bottom w:val="none" w:sz="0" w:space="0" w:color="auto"/>
            <w:right w:val="none" w:sz="0" w:space="0" w:color="auto"/>
          </w:divBdr>
        </w:div>
        <w:div w:id="1394309572">
          <w:marLeft w:val="547"/>
          <w:marRight w:val="0"/>
          <w:marTop w:val="86"/>
          <w:marBottom w:val="0"/>
          <w:divBdr>
            <w:top w:val="none" w:sz="0" w:space="0" w:color="auto"/>
            <w:left w:val="none" w:sz="0" w:space="0" w:color="auto"/>
            <w:bottom w:val="none" w:sz="0" w:space="0" w:color="auto"/>
            <w:right w:val="none" w:sz="0" w:space="0" w:color="auto"/>
          </w:divBdr>
        </w:div>
      </w:divsChild>
    </w:div>
    <w:div w:id="122970004">
      <w:bodyDiv w:val="1"/>
      <w:marLeft w:val="0"/>
      <w:marRight w:val="0"/>
      <w:marTop w:val="0"/>
      <w:marBottom w:val="0"/>
      <w:divBdr>
        <w:top w:val="none" w:sz="0" w:space="0" w:color="auto"/>
        <w:left w:val="none" w:sz="0" w:space="0" w:color="auto"/>
        <w:bottom w:val="none" w:sz="0" w:space="0" w:color="auto"/>
        <w:right w:val="none" w:sz="0" w:space="0" w:color="auto"/>
      </w:divBdr>
      <w:divsChild>
        <w:div w:id="1266646178">
          <w:marLeft w:val="1166"/>
          <w:marRight w:val="0"/>
          <w:marTop w:val="115"/>
          <w:marBottom w:val="0"/>
          <w:divBdr>
            <w:top w:val="none" w:sz="0" w:space="0" w:color="auto"/>
            <w:left w:val="none" w:sz="0" w:space="0" w:color="auto"/>
            <w:bottom w:val="none" w:sz="0" w:space="0" w:color="auto"/>
            <w:right w:val="none" w:sz="0" w:space="0" w:color="auto"/>
          </w:divBdr>
        </w:div>
        <w:div w:id="1371027650">
          <w:marLeft w:val="1166"/>
          <w:marRight w:val="0"/>
          <w:marTop w:val="115"/>
          <w:marBottom w:val="0"/>
          <w:divBdr>
            <w:top w:val="none" w:sz="0" w:space="0" w:color="auto"/>
            <w:left w:val="none" w:sz="0" w:space="0" w:color="auto"/>
            <w:bottom w:val="none" w:sz="0" w:space="0" w:color="auto"/>
            <w:right w:val="none" w:sz="0" w:space="0" w:color="auto"/>
          </w:divBdr>
        </w:div>
        <w:div w:id="570195397">
          <w:marLeft w:val="1166"/>
          <w:marRight w:val="0"/>
          <w:marTop w:val="115"/>
          <w:marBottom w:val="0"/>
          <w:divBdr>
            <w:top w:val="none" w:sz="0" w:space="0" w:color="auto"/>
            <w:left w:val="none" w:sz="0" w:space="0" w:color="auto"/>
            <w:bottom w:val="none" w:sz="0" w:space="0" w:color="auto"/>
            <w:right w:val="none" w:sz="0" w:space="0" w:color="auto"/>
          </w:divBdr>
        </w:div>
        <w:div w:id="512960804">
          <w:marLeft w:val="1166"/>
          <w:marRight w:val="0"/>
          <w:marTop w:val="115"/>
          <w:marBottom w:val="0"/>
          <w:divBdr>
            <w:top w:val="none" w:sz="0" w:space="0" w:color="auto"/>
            <w:left w:val="none" w:sz="0" w:space="0" w:color="auto"/>
            <w:bottom w:val="none" w:sz="0" w:space="0" w:color="auto"/>
            <w:right w:val="none" w:sz="0" w:space="0" w:color="auto"/>
          </w:divBdr>
        </w:div>
        <w:div w:id="602034214">
          <w:marLeft w:val="1166"/>
          <w:marRight w:val="0"/>
          <w:marTop w:val="115"/>
          <w:marBottom w:val="0"/>
          <w:divBdr>
            <w:top w:val="none" w:sz="0" w:space="0" w:color="auto"/>
            <w:left w:val="none" w:sz="0" w:space="0" w:color="auto"/>
            <w:bottom w:val="none" w:sz="0" w:space="0" w:color="auto"/>
            <w:right w:val="none" w:sz="0" w:space="0" w:color="auto"/>
          </w:divBdr>
        </w:div>
        <w:div w:id="1582329806">
          <w:marLeft w:val="1166"/>
          <w:marRight w:val="0"/>
          <w:marTop w:val="115"/>
          <w:marBottom w:val="0"/>
          <w:divBdr>
            <w:top w:val="none" w:sz="0" w:space="0" w:color="auto"/>
            <w:left w:val="none" w:sz="0" w:space="0" w:color="auto"/>
            <w:bottom w:val="none" w:sz="0" w:space="0" w:color="auto"/>
            <w:right w:val="none" w:sz="0" w:space="0" w:color="auto"/>
          </w:divBdr>
        </w:div>
        <w:div w:id="774600145">
          <w:marLeft w:val="1166"/>
          <w:marRight w:val="0"/>
          <w:marTop w:val="115"/>
          <w:marBottom w:val="0"/>
          <w:divBdr>
            <w:top w:val="none" w:sz="0" w:space="0" w:color="auto"/>
            <w:left w:val="none" w:sz="0" w:space="0" w:color="auto"/>
            <w:bottom w:val="none" w:sz="0" w:space="0" w:color="auto"/>
            <w:right w:val="none" w:sz="0" w:space="0" w:color="auto"/>
          </w:divBdr>
        </w:div>
        <w:div w:id="1991252941">
          <w:marLeft w:val="1166"/>
          <w:marRight w:val="0"/>
          <w:marTop w:val="115"/>
          <w:marBottom w:val="0"/>
          <w:divBdr>
            <w:top w:val="none" w:sz="0" w:space="0" w:color="auto"/>
            <w:left w:val="none" w:sz="0" w:space="0" w:color="auto"/>
            <w:bottom w:val="none" w:sz="0" w:space="0" w:color="auto"/>
            <w:right w:val="none" w:sz="0" w:space="0" w:color="auto"/>
          </w:divBdr>
        </w:div>
      </w:divsChild>
    </w:div>
    <w:div w:id="146095654">
      <w:bodyDiv w:val="1"/>
      <w:marLeft w:val="0"/>
      <w:marRight w:val="0"/>
      <w:marTop w:val="0"/>
      <w:marBottom w:val="0"/>
      <w:divBdr>
        <w:top w:val="none" w:sz="0" w:space="0" w:color="auto"/>
        <w:left w:val="none" w:sz="0" w:space="0" w:color="auto"/>
        <w:bottom w:val="none" w:sz="0" w:space="0" w:color="auto"/>
        <w:right w:val="none" w:sz="0" w:space="0" w:color="auto"/>
      </w:divBdr>
      <w:divsChild>
        <w:div w:id="264191828">
          <w:marLeft w:val="547"/>
          <w:marRight w:val="0"/>
          <w:marTop w:val="154"/>
          <w:marBottom w:val="0"/>
          <w:divBdr>
            <w:top w:val="none" w:sz="0" w:space="0" w:color="auto"/>
            <w:left w:val="none" w:sz="0" w:space="0" w:color="auto"/>
            <w:bottom w:val="none" w:sz="0" w:space="0" w:color="auto"/>
            <w:right w:val="none" w:sz="0" w:space="0" w:color="auto"/>
          </w:divBdr>
        </w:div>
      </w:divsChild>
    </w:div>
    <w:div w:id="158617401">
      <w:bodyDiv w:val="1"/>
      <w:marLeft w:val="0"/>
      <w:marRight w:val="0"/>
      <w:marTop w:val="0"/>
      <w:marBottom w:val="0"/>
      <w:divBdr>
        <w:top w:val="none" w:sz="0" w:space="0" w:color="auto"/>
        <w:left w:val="none" w:sz="0" w:space="0" w:color="auto"/>
        <w:bottom w:val="none" w:sz="0" w:space="0" w:color="auto"/>
        <w:right w:val="none" w:sz="0" w:space="0" w:color="auto"/>
      </w:divBdr>
      <w:divsChild>
        <w:div w:id="1160265906">
          <w:marLeft w:val="1166"/>
          <w:marRight w:val="0"/>
          <w:marTop w:val="86"/>
          <w:marBottom w:val="0"/>
          <w:divBdr>
            <w:top w:val="none" w:sz="0" w:space="0" w:color="auto"/>
            <w:left w:val="none" w:sz="0" w:space="0" w:color="auto"/>
            <w:bottom w:val="none" w:sz="0" w:space="0" w:color="auto"/>
            <w:right w:val="none" w:sz="0" w:space="0" w:color="auto"/>
          </w:divBdr>
        </w:div>
        <w:div w:id="1034230649">
          <w:marLeft w:val="1166"/>
          <w:marRight w:val="0"/>
          <w:marTop w:val="86"/>
          <w:marBottom w:val="0"/>
          <w:divBdr>
            <w:top w:val="none" w:sz="0" w:space="0" w:color="auto"/>
            <w:left w:val="none" w:sz="0" w:space="0" w:color="auto"/>
            <w:bottom w:val="none" w:sz="0" w:space="0" w:color="auto"/>
            <w:right w:val="none" w:sz="0" w:space="0" w:color="auto"/>
          </w:divBdr>
        </w:div>
        <w:div w:id="739600057">
          <w:marLeft w:val="1166"/>
          <w:marRight w:val="0"/>
          <w:marTop w:val="86"/>
          <w:marBottom w:val="0"/>
          <w:divBdr>
            <w:top w:val="none" w:sz="0" w:space="0" w:color="auto"/>
            <w:left w:val="none" w:sz="0" w:space="0" w:color="auto"/>
            <w:bottom w:val="none" w:sz="0" w:space="0" w:color="auto"/>
            <w:right w:val="none" w:sz="0" w:space="0" w:color="auto"/>
          </w:divBdr>
        </w:div>
        <w:div w:id="1724862176">
          <w:marLeft w:val="1166"/>
          <w:marRight w:val="0"/>
          <w:marTop w:val="0"/>
          <w:marBottom w:val="0"/>
          <w:divBdr>
            <w:top w:val="none" w:sz="0" w:space="0" w:color="auto"/>
            <w:left w:val="none" w:sz="0" w:space="0" w:color="auto"/>
            <w:bottom w:val="none" w:sz="0" w:space="0" w:color="auto"/>
            <w:right w:val="none" w:sz="0" w:space="0" w:color="auto"/>
          </w:divBdr>
        </w:div>
        <w:div w:id="312222776">
          <w:marLeft w:val="1166"/>
          <w:marRight w:val="0"/>
          <w:marTop w:val="0"/>
          <w:marBottom w:val="0"/>
          <w:divBdr>
            <w:top w:val="none" w:sz="0" w:space="0" w:color="auto"/>
            <w:left w:val="none" w:sz="0" w:space="0" w:color="auto"/>
            <w:bottom w:val="none" w:sz="0" w:space="0" w:color="auto"/>
            <w:right w:val="none" w:sz="0" w:space="0" w:color="auto"/>
          </w:divBdr>
        </w:div>
      </w:divsChild>
    </w:div>
    <w:div w:id="203251735">
      <w:bodyDiv w:val="1"/>
      <w:marLeft w:val="0"/>
      <w:marRight w:val="0"/>
      <w:marTop w:val="0"/>
      <w:marBottom w:val="0"/>
      <w:divBdr>
        <w:top w:val="none" w:sz="0" w:space="0" w:color="auto"/>
        <w:left w:val="none" w:sz="0" w:space="0" w:color="auto"/>
        <w:bottom w:val="none" w:sz="0" w:space="0" w:color="auto"/>
        <w:right w:val="none" w:sz="0" w:space="0" w:color="auto"/>
      </w:divBdr>
    </w:div>
    <w:div w:id="245193683">
      <w:bodyDiv w:val="1"/>
      <w:marLeft w:val="0"/>
      <w:marRight w:val="0"/>
      <w:marTop w:val="0"/>
      <w:marBottom w:val="0"/>
      <w:divBdr>
        <w:top w:val="none" w:sz="0" w:space="0" w:color="auto"/>
        <w:left w:val="none" w:sz="0" w:space="0" w:color="auto"/>
        <w:bottom w:val="none" w:sz="0" w:space="0" w:color="auto"/>
        <w:right w:val="none" w:sz="0" w:space="0" w:color="auto"/>
      </w:divBdr>
    </w:div>
    <w:div w:id="262736516">
      <w:bodyDiv w:val="1"/>
      <w:marLeft w:val="0"/>
      <w:marRight w:val="0"/>
      <w:marTop w:val="0"/>
      <w:marBottom w:val="0"/>
      <w:divBdr>
        <w:top w:val="none" w:sz="0" w:space="0" w:color="auto"/>
        <w:left w:val="none" w:sz="0" w:space="0" w:color="auto"/>
        <w:bottom w:val="none" w:sz="0" w:space="0" w:color="auto"/>
        <w:right w:val="none" w:sz="0" w:space="0" w:color="auto"/>
      </w:divBdr>
    </w:div>
    <w:div w:id="273366117">
      <w:bodyDiv w:val="1"/>
      <w:marLeft w:val="0"/>
      <w:marRight w:val="0"/>
      <w:marTop w:val="0"/>
      <w:marBottom w:val="0"/>
      <w:divBdr>
        <w:top w:val="none" w:sz="0" w:space="0" w:color="auto"/>
        <w:left w:val="none" w:sz="0" w:space="0" w:color="auto"/>
        <w:bottom w:val="none" w:sz="0" w:space="0" w:color="auto"/>
        <w:right w:val="none" w:sz="0" w:space="0" w:color="auto"/>
      </w:divBdr>
    </w:div>
    <w:div w:id="312612041">
      <w:bodyDiv w:val="1"/>
      <w:marLeft w:val="0"/>
      <w:marRight w:val="0"/>
      <w:marTop w:val="0"/>
      <w:marBottom w:val="0"/>
      <w:divBdr>
        <w:top w:val="none" w:sz="0" w:space="0" w:color="auto"/>
        <w:left w:val="none" w:sz="0" w:space="0" w:color="auto"/>
        <w:bottom w:val="none" w:sz="0" w:space="0" w:color="auto"/>
        <w:right w:val="none" w:sz="0" w:space="0" w:color="auto"/>
      </w:divBdr>
      <w:divsChild>
        <w:div w:id="570773940">
          <w:marLeft w:val="547"/>
          <w:marRight w:val="0"/>
          <w:marTop w:val="154"/>
          <w:marBottom w:val="0"/>
          <w:divBdr>
            <w:top w:val="none" w:sz="0" w:space="0" w:color="auto"/>
            <w:left w:val="none" w:sz="0" w:space="0" w:color="auto"/>
            <w:bottom w:val="none" w:sz="0" w:space="0" w:color="auto"/>
            <w:right w:val="none" w:sz="0" w:space="0" w:color="auto"/>
          </w:divBdr>
        </w:div>
        <w:div w:id="699235901">
          <w:marLeft w:val="547"/>
          <w:marRight w:val="0"/>
          <w:marTop w:val="154"/>
          <w:marBottom w:val="0"/>
          <w:divBdr>
            <w:top w:val="none" w:sz="0" w:space="0" w:color="auto"/>
            <w:left w:val="none" w:sz="0" w:space="0" w:color="auto"/>
            <w:bottom w:val="none" w:sz="0" w:space="0" w:color="auto"/>
            <w:right w:val="none" w:sz="0" w:space="0" w:color="auto"/>
          </w:divBdr>
        </w:div>
      </w:divsChild>
    </w:div>
    <w:div w:id="334916519">
      <w:bodyDiv w:val="1"/>
      <w:marLeft w:val="0"/>
      <w:marRight w:val="0"/>
      <w:marTop w:val="0"/>
      <w:marBottom w:val="0"/>
      <w:divBdr>
        <w:top w:val="none" w:sz="0" w:space="0" w:color="auto"/>
        <w:left w:val="none" w:sz="0" w:space="0" w:color="auto"/>
        <w:bottom w:val="none" w:sz="0" w:space="0" w:color="auto"/>
        <w:right w:val="none" w:sz="0" w:space="0" w:color="auto"/>
      </w:divBdr>
      <w:divsChild>
        <w:div w:id="1599025339">
          <w:marLeft w:val="547"/>
          <w:marRight w:val="0"/>
          <w:marTop w:val="134"/>
          <w:marBottom w:val="0"/>
          <w:divBdr>
            <w:top w:val="none" w:sz="0" w:space="0" w:color="auto"/>
            <w:left w:val="none" w:sz="0" w:space="0" w:color="auto"/>
            <w:bottom w:val="none" w:sz="0" w:space="0" w:color="auto"/>
            <w:right w:val="none" w:sz="0" w:space="0" w:color="auto"/>
          </w:divBdr>
        </w:div>
        <w:div w:id="1352225811">
          <w:marLeft w:val="1267"/>
          <w:marRight w:val="0"/>
          <w:marTop w:val="0"/>
          <w:marBottom w:val="0"/>
          <w:divBdr>
            <w:top w:val="none" w:sz="0" w:space="0" w:color="auto"/>
            <w:left w:val="none" w:sz="0" w:space="0" w:color="auto"/>
            <w:bottom w:val="none" w:sz="0" w:space="0" w:color="auto"/>
            <w:right w:val="none" w:sz="0" w:space="0" w:color="auto"/>
          </w:divBdr>
        </w:div>
        <w:div w:id="109325638">
          <w:marLeft w:val="1267"/>
          <w:marRight w:val="0"/>
          <w:marTop w:val="0"/>
          <w:marBottom w:val="0"/>
          <w:divBdr>
            <w:top w:val="none" w:sz="0" w:space="0" w:color="auto"/>
            <w:left w:val="none" w:sz="0" w:space="0" w:color="auto"/>
            <w:bottom w:val="none" w:sz="0" w:space="0" w:color="auto"/>
            <w:right w:val="none" w:sz="0" w:space="0" w:color="auto"/>
          </w:divBdr>
        </w:div>
        <w:div w:id="1714304946">
          <w:marLeft w:val="1267"/>
          <w:marRight w:val="0"/>
          <w:marTop w:val="0"/>
          <w:marBottom w:val="0"/>
          <w:divBdr>
            <w:top w:val="none" w:sz="0" w:space="0" w:color="auto"/>
            <w:left w:val="none" w:sz="0" w:space="0" w:color="auto"/>
            <w:bottom w:val="none" w:sz="0" w:space="0" w:color="auto"/>
            <w:right w:val="none" w:sz="0" w:space="0" w:color="auto"/>
          </w:divBdr>
        </w:div>
        <w:div w:id="2001929523">
          <w:marLeft w:val="1166"/>
          <w:marRight w:val="0"/>
          <w:marTop w:val="0"/>
          <w:marBottom w:val="0"/>
          <w:divBdr>
            <w:top w:val="none" w:sz="0" w:space="0" w:color="auto"/>
            <w:left w:val="none" w:sz="0" w:space="0" w:color="auto"/>
            <w:bottom w:val="none" w:sz="0" w:space="0" w:color="auto"/>
            <w:right w:val="none" w:sz="0" w:space="0" w:color="auto"/>
          </w:divBdr>
        </w:div>
        <w:div w:id="2000694190">
          <w:marLeft w:val="1166"/>
          <w:marRight w:val="0"/>
          <w:marTop w:val="0"/>
          <w:marBottom w:val="0"/>
          <w:divBdr>
            <w:top w:val="none" w:sz="0" w:space="0" w:color="auto"/>
            <w:left w:val="none" w:sz="0" w:space="0" w:color="auto"/>
            <w:bottom w:val="none" w:sz="0" w:space="0" w:color="auto"/>
            <w:right w:val="none" w:sz="0" w:space="0" w:color="auto"/>
          </w:divBdr>
        </w:div>
        <w:div w:id="1077436966">
          <w:marLeft w:val="547"/>
          <w:marRight w:val="0"/>
          <w:marTop w:val="134"/>
          <w:marBottom w:val="0"/>
          <w:divBdr>
            <w:top w:val="none" w:sz="0" w:space="0" w:color="auto"/>
            <w:left w:val="none" w:sz="0" w:space="0" w:color="auto"/>
            <w:bottom w:val="none" w:sz="0" w:space="0" w:color="auto"/>
            <w:right w:val="none" w:sz="0" w:space="0" w:color="auto"/>
          </w:divBdr>
        </w:div>
        <w:div w:id="1820926073">
          <w:marLeft w:val="1166"/>
          <w:marRight w:val="0"/>
          <w:marTop w:val="115"/>
          <w:marBottom w:val="0"/>
          <w:divBdr>
            <w:top w:val="none" w:sz="0" w:space="0" w:color="auto"/>
            <w:left w:val="none" w:sz="0" w:space="0" w:color="auto"/>
            <w:bottom w:val="none" w:sz="0" w:space="0" w:color="auto"/>
            <w:right w:val="none" w:sz="0" w:space="0" w:color="auto"/>
          </w:divBdr>
        </w:div>
        <w:div w:id="1143039150">
          <w:marLeft w:val="1166"/>
          <w:marRight w:val="0"/>
          <w:marTop w:val="115"/>
          <w:marBottom w:val="0"/>
          <w:divBdr>
            <w:top w:val="none" w:sz="0" w:space="0" w:color="auto"/>
            <w:left w:val="none" w:sz="0" w:space="0" w:color="auto"/>
            <w:bottom w:val="none" w:sz="0" w:space="0" w:color="auto"/>
            <w:right w:val="none" w:sz="0" w:space="0" w:color="auto"/>
          </w:divBdr>
        </w:div>
        <w:div w:id="278270004">
          <w:marLeft w:val="1166"/>
          <w:marRight w:val="0"/>
          <w:marTop w:val="115"/>
          <w:marBottom w:val="0"/>
          <w:divBdr>
            <w:top w:val="none" w:sz="0" w:space="0" w:color="auto"/>
            <w:left w:val="none" w:sz="0" w:space="0" w:color="auto"/>
            <w:bottom w:val="none" w:sz="0" w:space="0" w:color="auto"/>
            <w:right w:val="none" w:sz="0" w:space="0" w:color="auto"/>
          </w:divBdr>
        </w:div>
        <w:div w:id="723984572">
          <w:marLeft w:val="1166"/>
          <w:marRight w:val="0"/>
          <w:marTop w:val="115"/>
          <w:marBottom w:val="0"/>
          <w:divBdr>
            <w:top w:val="none" w:sz="0" w:space="0" w:color="auto"/>
            <w:left w:val="none" w:sz="0" w:space="0" w:color="auto"/>
            <w:bottom w:val="none" w:sz="0" w:space="0" w:color="auto"/>
            <w:right w:val="none" w:sz="0" w:space="0" w:color="auto"/>
          </w:divBdr>
        </w:div>
        <w:div w:id="1836067184">
          <w:marLeft w:val="1166"/>
          <w:marRight w:val="0"/>
          <w:marTop w:val="115"/>
          <w:marBottom w:val="0"/>
          <w:divBdr>
            <w:top w:val="none" w:sz="0" w:space="0" w:color="auto"/>
            <w:left w:val="none" w:sz="0" w:space="0" w:color="auto"/>
            <w:bottom w:val="none" w:sz="0" w:space="0" w:color="auto"/>
            <w:right w:val="none" w:sz="0" w:space="0" w:color="auto"/>
          </w:divBdr>
        </w:div>
        <w:div w:id="914708237">
          <w:marLeft w:val="1166"/>
          <w:marRight w:val="0"/>
          <w:marTop w:val="115"/>
          <w:marBottom w:val="0"/>
          <w:divBdr>
            <w:top w:val="none" w:sz="0" w:space="0" w:color="auto"/>
            <w:left w:val="none" w:sz="0" w:space="0" w:color="auto"/>
            <w:bottom w:val="none" w:sz="0" w:space="0" w:color="auto"/>
            <w:right w:val="none" w:sz="0" w:space="0" w:color="auto"/>
          </w:divBdr>
        </w:div>
        <w:div w:id="690298504">
          <w:marLeft w:val="547"/>
          <w:marRight w:val="0"/>
          <w:marTop w:val="134"/>
          <w:marBottom w:val="0"/>
          <w:divBdr>
            <w:top w:val="none" w:sz="0" w:space="0" w:color="auto"/>
            <w:left w:val="none" w:sz="0" w:space="0" w:color="auto"/>
            <w:bottom w:val="none" w:sz="0" w:space="0" w:color="auto"/>
            <w:right w:val="none" w:sz="0" w:space="0" w:color="auto"/>
          </w:divBdr>
        </w:div>
        <w:div w:id="214005822">
          <w:marLeft w:val="547"/>
          <w:marRight w:val="0"/>
          <w:marTop w:val="134"/>
          <w:marBottom w:val="0"/>
          <w:divBdr>
            <w:top w:val="none" w:sz="0" w:space="0" w:color="auto"/>
            <w:left w:val="none" w:sz="0" w:space="0" w:color="auto"/>
            <w:bottom w:val="none" w:sz="0" w:space="0" w:color="auto"/>
            <w:right w:val="none" w:sz="0" w:space="0" w:color="auto"/>
          </w:divBdr>
        </w:div>
        <w:div w:id="1770272918">
          <w:marLeft w:val="547"/>
          <w:marRight w:val="0"/>
          <w:marTop w:val="106"/>
          <w:marBottom w:val="0"/>
          <w:divBdr>
            <w:top w:val="none" w:sz="0" w:space="0" w:color="auto"/>
            <w:left w:val="none" w:sz="0" w:space="0" w:color="auto"/>
            <w:bottom w:val="none" w:sz="0" w:space="0" w:color="auto"/>
            <w:right w:val="none" w:sz="0" w:space="0" w:color="auto"/>
          </w:divBdr>
        </w:div>
        <w:div w:id="1572733758">
          <w:marLeft w:val="547"/>
          <w:marRight w:val="0"/>
          <w:marTop w:val="106"/>
          <w:marBottom w:val="0"/>
          <w:divBdr>
            <w:top w:val="none" w:sz="0" w:space="0" w:color="auto"/>
            <w:left w:val="none" w:sz="0" w:space="0" w:color="auto"/>
            <w:bottom w:val="none" w:sz="0" w:space="0" w:color="auto"/>
            <w:right w:val="none" w:sz="0" w:space="0" w:color="auto"/>
          </w:divBdr>
        </w:div>
        <w:div w:id="1798256578">
          <w:marLeft w:val="547"/>
          <w:marRight w:val="0"/>
          <w:marTop w:val="106"/>
          <w:marBottom w:val="0"/>
          <w:divBdr>
            <w:top w:val="none" w:sz="0" w:space="0" w:color="auto"/>
            <w:left w:val="none" w:sz="0" w:space="0" w:color="auto"/>
            <w:bottom w:val="none" w:sz="0" w:space="0" w:color="auto"/>
            <w:right w:val="none" w:sz="0" w:space="0" w:color="auto"/>
          </w:divBdr>
        </w:div>
        <w:div w:id="818889777">
          <w:marLeft w:val="547"/>
          <w:marRight w:val="0"/>
          <w:marTop w:val="106"/>
          <w:marBottom w:val="0"/>
          <w:divBdr>
            <w:top w:val="none" w:sz="0" w:space="0" w:color="auto"/>
            <w:left w:val="none" w:sz="0" w:space="0" w:color="auto"/>
            <w:bottom w:val="none" w:sz="0" w:space="0" w:color="auto"/>
            <w:right w:val="none" w:sz="0" w:space="0" w:color="auto"/>
          </w:divBdr>
        </w:div>
        <w:div w:id="918758137">
          <w:marLeft w:val="547"/>
          <w:marRight w:val="0"/>
          <w:marTop w:val="134"/>
          <w:marBottom w:val="0"/>
          <w:divBdr>
            <w:top w:val="none" w:sz="0" w:space="0" w:color="auto"/>
            <w:left w:val="none" w:sz="0" w:space="0" w:color="auto"/>
            <w:bottom w:val="none" w:sz="0" w:space="0" w:color="auto"/>
            <w:right w:val="none" w:sz="0" w:space="0" w:color="auto"/>
          </w:divBdr>
        </w:div>
        <w:div w:id="1975482724">
          <w:marLeft w:val="547"/>
          <w:marRight w:val="0"/>
          <w:marTop w:val="134"/>
          <w:marBottom w:val="0"/>
          <w:divBdr>
            <w:top w:val="none" w:sz="0" w:space="0" w:color="auto"/>
            <w:left w:val="none" w:sz="0" w:space="0" w:color="auto"/>
            <w:bottom w:val="none" w:sz="0" w:space="0" w:color="auto"/>
            <w:right w:val="none" w:sz="0" w:space="0" w:color="auto"/>
          </w:divBdr>
        </w:div>
        <w:div w:id="2109302715">
          <w:marLeft w:val="547"/>
          <w:marRight w:val="0"/>
          <w:marTop w:val="134"/>
          <w:marBottom w:val="0"/>
          <w:divBdr>
            <w:top w:val="none" w:sz="0" w:space="0" w:color="auto"/>
            <w:left w:val="none" w:sz="0" w:space="0" w:color="auto"/>
            <w:bottom w:val="none" w:sz="0" w:space="0" w:color="auto"/>
            <w:right w:val="none" w:sz="0" w:space="0" w:color="auto"/>
          </w:divBdr>
        </w:div>
        <w:div w:id="797841565">
          <w:marLeft w:val="547"/>
          <w:marRight w:val="0"/>
          <w:marTop w:val="134"/>
          <w:marBottom w:val="0"/>
          <w:divBdr>
            <w:top w:val="none" w:sz="0" w:space="0" w:color="auto"/>
            <w:left w:val="none" w:sz="0" w:space="0" w:color="auto"/>
            <w:bottom w:val="none" w:sz="0" w:space="0" w:color="auto"/>
            <w:right w:val="none" w:sz="0" w:space="0" w:color="auto"/>
          </w:divBdr>
        </w:div>
        <w:div w:id="15624607">
          <w:marLeft w:val="547"/>
          <w:marRight w:val="0"/>
          <w:marTop w:val="134"/>
          <w:marBottom w:val="0"/>
          <w:divBdr>
            <w:top w:val="none" w:sz="0" w:space="0" w:color="auto"/>
            <w:left w:val="none" w:sz="0" w:space="0" w:color="auto"/>
            <w:bottom w:val="none" w:sz="0" w:space="0" w:color="auto"/>
            <w:right w:val="none" w:sz="0" w:space="0" w:color="auto"/>
          </w:divBdr>
        </w:div>
        <w:div w:id="363412313">
          <w:marLeft w:val="547"/>
          <w:marRight w:val="0"/>
          <w:marTop w:val="134"/>
          <w:marBottom w:val="0"/>
          <w:divBdr>
            <w:top w:val="none" w:sz="0" w:space="0" w:color="auto"/>
            <w:left w:val="none" w:sz="0" w:space="0" w:color="auto"/>
            <w:bottom w:val="none" w:sz="0" w:space="0" w:color="auto"/>
            <w:right w:val="none" w:sz="0" w:space="0" w:color="auto"/>
          </w:divBdr>
        </w:div>
        <w:div w:id="877818599">
          <w:marLeft w:val="547"/>
          <w:marRight w:val="0"/>
          <w:marTop w:val="134"/>
          <w:marBottom w:val="0"/>
          <w:divBdr>
            <w:top w:val="none" w:sz="0" w:space="0" w:color="auto"/>
            <w:left w:val="none" w:sz="0" w:space="0" w:color="auto"/>
            <w:bottom w:val="none" w:sz="0" w:space="0" w:color="auto"/>
            <w:right w:val="none" w:sz="0" w:space="0" w:color="auto"/>
          </w:divBdr>
        </w:div>
        <w:div w:id="1968772720">
          <w:marLeft w:val="547"/>
          <w:marRight w:val="0"/>
          <w:marTop w:val="134"/>
          <w:marBottom w:val="0"/>
          <w:divBdr>
            <w:top w:val="none" w:sz="0" w:space="0" w:color="auto"/>
            <w:left w:val="none" w:sz="0" w:space="0" w:color="auto"/>
            <w:bottom w:val="none" w:sz="0" w:space="0" w:color="auto"/>
            <w:right w:val="none" w:sz="0" w:space="0" w:color="auto"/>
          </w:divBdr>
        </w:div>
        <w:div w:id="507840132">
          <w:marLeft w:val="547"/>
          <w:marRight w:val="0"/>
          <w:marTop w:val="134"/>
          <w:marBottom w:val="0"/>
          <w:divBdr>
            <w:top w:val="none" w:sz="0" w:space="0" w:color="auto"/>
            <w:left w:val="none" w:sz="0" w:space="0" w:color="auto"/>
            <w:bottom w:val="none" w:sz="0" w:space="0" w:color="auto"/>
            <w:right w:val="none" w:sz="0" w:space="0" w:color="auto"/>
          </w:divBdr>
        </w:div>
        <w:div w:id="1059939533">
          <w:marLeft w:val="547"/>
          <w:marRight w:val="0"/>
          <w:marTop w:val="134"/>
          <w:marBottom w:val="0"/>
          <w:divBdr>
            <w:top w:val="none" w:sz="0" w:space="0" w:color="auto"/>
            <w:left w:val="none" w:sz="0" w:space="0" w:color="auto"/>
            <w:bottom w:val="none" w:sz="0" w:space="0" w:color="auto"/>
            <w:right w:val="none" w:sz="0" w:space="0" w:color="auto"/>
          </w:divBdr>
        </w:div>
        <w:div w:id="2011832169">
          <w:marLeft w:val="547"/>
          <w:marRight w:val="0"/>
          <w:marTop w:val="134"/>
          <w:marBottom w:val="0"/>
          <w:divBdr>
            <w:top w:val="none" w:sz="0" w:space="0" w:color="auto"/>
            <w:left w:val="none" w:sz="0" w:space="0" w:color="auto"/>
            <w:bottom w:val="none" w:sz="0" w:space="0" w:color="auto"/>
            <w:right w:val="none" w:sz="0" w:space="0" w:color="auto"/>
          </w:divBdr>
        </w:div>
        <w:div w:id="593170840">
          <w:marLeft w:val="547"/>
          <w:marRight w:val="0"/>
          <w:marTop w:val="134"/>
          <w:marBottom w:val="0"/>
          <w:divBdr>
            <w:top w:val="none" w:sz="0" w:space="0" w:color="auto"/>
            <w:left w:val="none" w:sz="0" w:space="0" w:color="auto"/>
            <w:bottom w:val="none" w:sz="0" w:space="0" w:color="auto"/>
            <w:right w:val="none" w:sz="0" w:space="0" w:color="auto"/>
          </w:divBdr>
        </w:div>
      </w:divsChild>
    </w:div>
    <w:div w:id="439692293">
      <w:bodyDiv w:val="1"/>
      <w:marLeft w:val="0"/>
      <w:marRight w:val="0"/>
      <w:marTop w:val="0"/>
      <w:marBottom w:val="0"/>
      <w:divBdr>
        <w:top w:val="none" w:sz="0" w:space="0" w:color="auto"/>
        <w:left w:val="none" w:sz="0" w:space="0" w:color="auto"/>
        <w:bottom w:val="none" w:sz="0" w:space="0" w:color="auto"/>
        <w:right w:val="none" w:sz="0" w:space="0" w:color="auto"/>
      </w:divBdr>
      <w:divsChild>
        <w:div w:id="1124814563">
          <w:marLeft w:val="547"/>
          <w:marRight w:val="0"/>
          <w:marTop w:val="130"/>
          <w:marBottom w:val="0"/>
          <w:divBdr>
            <w:top w:val="none" w:sz="0" w:space="0" w:color="auto"/>
            <w:left w:val="none" w:sz="0" w:space="0" w:color="auto"/>
            <w:bottom w:val="none" w:sz="0" w:space="0" w:color="auto"/>
            <w:right w:val="none" w:sz="0" w:space="0" w:color="auto"/>
          </w:divBdr>
        </w:div>
        <w:div w:id="473327639">
          <w:marLeft w:val="547"/>
          <w:marRight w:val="0"/>
          <w:marTop w:val="130"/>
          <w:marBottom w:val="0"/>
          <w:divBdr>
            <w:top w:val="none" w:sz="0" w:space="0" w:color="auto"/>
            <w:left w:val="none" w:sz="0" w:space="0" w:color="auto"/>
            <w:bottom w:val="none" w:sz="0" w:space="0" w:color="auto"/>
            <w:right w:val="none" w:sz="0" w:space="0" w:color="auto"/>
          </w:divBdr>
        </w:div>
        <w:div w:id="87626077">
          <w:marLeft w:val="547"/>
          <w:marRight w:val="0"/>
          <w:marTop w:val="130"/>
          <w:marBottom w:val="0"/>
          <w:divBdr>
            <w:top w:val="none" w:sz="0" w:space="0" w:color="auto"/>
            <w:left w:val="none" w:sz="0" w:space="0" w:color="auto"/>
            <w:bottom w:val="none" w:sz="0" w:space="0" w:color="auto"/>
            <w:right w:val="none" w:sz="0" w:space="0" w:color="auto"/>
          </w:divBdr>
        </w:div>
      </w:divsChild>
    </w:div>
    <w:div w:id="504590583">
      <w:bodyDiv w:val="1"/>
      <w:marLeft w:val="0"/>
      <w:marRight w:val="0"/>
      <w:marTop w:val="0"/>
      <w:marBottom w:val="0"/>
      <w:divBdr>
        <w:top w:val="none" w:sz="0" w:space="0" w:color="auto"/>
        <w:left w:val="none" w:sz="0" w:space="0" w:color="auto"/>
        <w:bottom w:val="none" w:sz="0" w:space="0" w:color="auto"/>
        <w:right w:val="none" w:sz="0" w:space="0" w:color="auto"/>
      </w:divBdr>
      <w:divsChild>
        <w:div w:id="442654197">
          <w:marLeft w:val="547"/>
          <w:marRight w:val="0"/>
          <w:marTop w:val="0"/>
          <w:marBottom w:val="0"/>
          <w:divBdr>
            <w:top w:val="none" w:sz="0" w:space="0" w:color="auto"/>
            <w:left w:val="none" w:sz="0" w:space="0" w:color="auto"/>
            <w:bottom w:val="none" w:sz="0" w:space="0" w:color="auto"/>
            <w:right w:val="none" w:sz="0" w:space="0" w:color="auto"/>
          </w:divBdr>
        </w:div>
        <w:div w:id="232396232">
          <w:marLeft w:val="1526"/>
          <w:marRight w:val="0"/>
          <w:marTop w:val="101"/>
          <w:marBottom w:val="0"/>
          <w:divBdr>
            <w:top w:val="none" w:sz="0" w:space="0" w:color="auto"/>
            <w:left w:val="none" w:sz="0" w:space="0" w:color="auto"/>
            <w:bottom w:val="none" w:sz="0" w:space="0" w:color="auto"/>
            <w:right w:val="none" w:sz="0" w:space="0" w:color="auto"/>
          </w:divBdr>
        </w:div>
        <w:div w:id="769786975">
          <w:marLeft w:val="1526"/>
          <w:marRight w:val="0"/>
          <w:marTop w:val="101"/>
          <w:marBottom w:val="0"/>
          <w:divBdr>
            <w:top w:val="none" w:sz="0" w:space="0" w:color="auto"/>
            <w:left w:val="none" w:sz="0" w:space="0" w:color="auto"/>
            <w:bottom w:val="none" w:sz="0" w:space="0" w:color="auto"/>
            <w:right w:val="none" w:sz="0" w:space="0" w:color="auto"/>
          </w:divBdr>
        </w:div>
        <w:div w:id="899904943">
          <w:marLeft w:val="1526"/>
          <w:marRight w:val="0"/>
          <w:marTop w:val="101"/>
          <w:marBottom w:val="0"/>
          <w:divBdr>
            <w:top w:val="none" w:sz="0" w:space="0" w:color="auto"/>
            <w:left w:val="none" w:sz="0" w:space="0" w:color="auto"/>
            <w:bottom w:val="none" w:sz="0" w:space="0" w:color="auto"/>
            <w:right w:val="none" w:sz="0" w:space="0" w:color="auto"/>
          </w:divBdr>
        </w:div>
        <w:div w:id="205723331">
          <w:marLeft w:val="547"/>
          <w:marRight w:val="0"/>
          <w:marTop w:val="110"/>
          <w:marBottom w:val="0"/>
          <w:divBdr>
            <w:top w:val="none" w:sz="0" w:space="0" w:color="auto"/>
            <w:left w:val="none" w:sz="0" w:space="0" w:color="auto"/>
            <w:bottom w:val="none" w:sz="0" w:space="0" w:color="auto"/>
            <w:right w:val="none" w:sz="0" w:space="0" w:color="auto"/>
          </w:divBdr>
        </w:div>
        <w:div w:id="631981472">
          <w:marLeft w:val="1526"/>
          <w:marRight w:val="0"/>
          <w:marTop w:val="101"/>
          <w:marBottom w:val="0"/>
          <w:divBdr>
            <w:top w:val="none" w:sz="0" w:space="0" w:color="auto"/>
            <w:left w:val="none" w:sz="0" w:space="0" w:color="auto"/>
            <w:bottom w:val="none" w:sz="0" w:space="0" w:color="auto"/>
            <w:right w:val="none" w:sz="0" w:space="0" w:color="auto"/>
          </w:divBdr>
        </w:div>
        <w:div w:id="2017998868">
          <w:marLeft w:val="1526"/>
          <w:marRight w:val="0"/>
          <w:marTop w:val="101"/>
          <w:marBottom w:val="0"/>
          <w:divBdr>
            <w:top w:val="none" w:sz="0" w:space="0" w:color="auto"/>
            <w:left w:val="none" w:sz="0" w:space="0" w:color="auto"/>
            <w:bottom w:val="none" w:sz="0" w:space="0" w:color="auto"/>
            <w:right w:val="none" w:sz="0" w:space="0" w:color="auto"/>
          </w:divBdr>
        </w:div>
        <w:div w:id="4015326">
          <w:marLeft w:val="1526"/>
          <w:marRight w:val="0"/>
          <w:marTop w:val="101"/>
          <w:marBottom w:val="0"/>
          <w:divBdr>
            <w:top w:val="none" w:sz="0" w:space="0" w:color="auto"/>
            <w:left w:val="none" w:sz="0" w:space="0" w:color="auto"/>
            <w:bottom w:val="none" w:sz="0" w:space="0" w:color="auto"/>
            <w:right w:val="none" w:sz="0" w:space="0" w:color="auto"/>
          </w:divBdr>
        </w:div>
        <w:div w:id="2068605062">
          <w:marLeft w:val="547"/>
          <w:marRight w:val="0"/>
          <w:marTop w:val="110"/>
          <w:marBottom w:val="0"/>
          <w:divBdr>
            <w:top w:val="none" w:sz="0" w:space="0" w:color="auto"/>
            <w:left w:val="none" w:sz="0" w:space="0" w:color="auto"/>
            <w:bottom w:val="none" w:sz="0" w:space="0" w:color="auto"/>
            <w:right w:val="none" w:sz="0" w:space="0" w:color="auto"/>
          </w:divBdr>
        </w:div>
        <w:div w:id="601032733">
          <w:marLeft w:val="1526"/>
          <w:marRight w:val="0"/>
          <w:marTop w:val="101"/>
          <w:marBottom w:val="0"/>
          <w:divBdr>
            <w:top w:val="none" w:sz="0" w:space="0" w:color="auto"/>
            <w:left w:val="none" w:sz="0" w:space="0" w:color="auto"/>
            <w:bottom w:val="none" w:sz="0" w:space="0" w:color="auto"/>
            <w:right w:val="none" w:sz="0" w:space="0" w:color="auto"/>
          </w:divBdr>
        </w:div>
        <w:div w:id="1687170756">
          <w:marLeft w:val="1526"/>
          <w:marRight w:val="0"/>
          <w:marTop w:val="101"/>
          <w:marBottom w:val="0"/>
          <w:divBdr>
            <w:top w:val="none" w:sz="0" w:space="0" w:color="auto"/>
            <w:left w:val="none" w:sz="0" w:space="0" w:color="auto"/>
            <w:bottom w:val="none" w:sz="0" w:space="0" w:color="auto"/>
            <w:right w:val="none" w:sz="0" w:space="0" w:color="auto"/>
          </w:divBdr>
        </w:div>
        <w:div w:id="1884559743">
          <w:marLeft w:val="1526"/>
          <w:marRight w:val="0"/>
          <w:marTop w:val="101"/>
          <w:marBottom w:val="0"/>
          <w:divBdr>
            <w:top w:val="none" w:sz="0" w:space="0" w:color="auto"/>
            <w:left w:val="none" w:sz="0" w:space="0" w:color="auto"/>
            <w:bottom w:val="none" w:sz="0" w:space="0" w:color="auto"/>
            <w:right w:val="none" w:sz="0" w:space="0" w:color="auto"/>
          </w:divBdr>
        </w:div>
        <w:div w:id="931402668">
          <w:marLeft w:val="1526"/>
          <w:marRight w:val="0"/>
          <w:marTop w:val="101"/>
          <w:marBottom w:val="0"/>
          <w:divBdr>
            <w:top w:val="none" w:sz="0" w:space="0" w:color="auto"/>
            <w:left w:val="none" w:sz="0" w:space="0" w:color="auto"/>
            <w:bottom w:val="none" w:sz="0" w:space="0" w:color="auto"/>
            <w:right w:val="none" w:sz="0" w:space="0" w:color="auto"/>
          </w:divBdr>
        </w:div>
        <w:div w:id="580145438">
          <w:marLeft w:val="1526"/>
          <w:marRight w:val="0"/>
          <w:marTop w:val="101"/>
          <w:marBottom w:val="0"/>
          <w:divBdr>
            <w:top w:val="none" w:sz="0" w:space="0" w:color="auto"/>
            <w:left w:val="none" w:sz="0" w:space="0" w:color="auto"/>
            <w:bottom w:val="none" w:sz="0" w:space="0" w:color="auto"/>
            <w:right w:val="none" w:sz="0" w:space="0" w:color="auto"/>
          </w:divBdr>
        </w:div>
        <w:div w:id="1382437104">
          <w:marLeft w:val="1526"/>
          <w:marRight w:val="0"/>
          <w:marTop w:val="101"/>
          <w:marBottom w:val="0"/>
          <w:divBdr>
            <w:top w:val="none" w:sz="0" w:space="0" w:color="auto"/>
            <w:left w:val="none" w:sz="0" w:space="0" w:color="auto"/>
            <w:bottom w:val="none" w:sz="0" w:space="0" w:color="auto"/>
            <w:right w:val="none" w:sz="0" w:space="0" w:color="auto"/>
          </w:divBdr>
        </w:div>
      </w:divsChild>
    </w:div>
    <w:div w:id="540672937">
      <w:bodyDiv w:val="1"/>
      <w:marLeft w:val="0"/>
      <w:marRight w:val="0"/>
      <w:marTop w:val="0"/>
      <w:marBottom w:val="0"/>
      <w:divBdr>
        <w:top w:val="none" w:sz="0" w:space="0" w:color="auto"/>
        <w:left w:val="none" w:sz="0" w:space="0" w:color="auto"/>
        <w:bottom w:val="none" w:sz="0" w:space="0" w:color="auto"/>
        <w:right w:val="none" w:sz="0" w:space="0" w:color="auto"/>
      </w:divBdr>
    </w:div>
    <w:div w:id="545291851">
      <w:bodyDiv w:val="1"/>
      <w:marLeft w:val="0"/>
      <w:marRight w:val="0"/>
      <w:marTop w:val="0"/>
      <w:marBottom w:val="0"/>
      <w:divBdr>
        <w:top w:val="none" w:sz="0" w:space="0" w:color="auto"/>
        <w:left w:val="none" w:sz="0" w:space="0" w:color="auto"/>
        <w:bottom w:val="none" w:sz="0" w:space="0" w:color="auto"/>
        <w:right w:val="none" w:sz="0" w:space="0" w:color="auto"/>
      </w:divBdr>
    </w:div>
    <w:div w:id="550924062">
      <w:bodyDiv w:val="1"/>
      <w:marLeft w:val="0"/>
      <w:marRight w:val="0"/>
      <w:marTop w:val="0"/>
      <w:marBottom w:val="0"/>
      <w:divBdr>
        <w:top w:val="none" w:sz="0" w:space="0" w:color="auto"/>
        <w:left w:val="none" w:sz="0" w:space="0" w:color="auto"/>
        <w:bottom w:val="none" w:sz="0" w:space="0" w:color="auto"/>
        <w:right w:val="none" w:sz="0" w:space="0" w:color="auto"/>
      </w:divBdr>
      <w:divsChild>
        <w:div w:id="88240596">
          <w:marLeft w:val="547"/>
          <w:marRight w:val="0"/>
          <w:marTop w:val="120"/>
          <w:marBottom w:val="0"/>
          <w:divBdr>
            <w:top w:val="none" w:sz="0" w:space="0" w:color="auto"/>
            <w:left w:val="none" w:sz="0" w:space="0" w:color="auto"/>
            <w:bottom w:val="none" w:sz="0" w:space="0" w:color="auto"/>
            <w:right w:val="none" w:sz="0" w:space="0" w:color="auto"/>
          </w:divBdr>
        </w:div>
        <w:div w:id="995496458">
          <w:marLeft w:val="547"/>
          <w:marRight w:val="0"/>
          <w:marTop w:val="120"/>
          <w:marBottom w:val="0"/>
          <w:divBdr>
            <w:top w:val="none" w:sz="0" w:space="0" w:color="auto"/>
            <w:left w:val="none" w:sz="0" w:space="0" w:color="auto"/>
            <w:bottom w:val="none" w:sz="0" w:space="0" w:color="auto"/>
            <w:right w:val="none" w:sz="0" w:space="0" w:color="auto"/>
          </w:divBdr>
        </w:div>
        <w:div w:id="1721125795">
          <w:marLeft w:val="547"/>
          <w:marRight w:val="0"/>
          <w:marTop w:val="120"/>
          <w:marBottom w:val="0"/>
          <w:divBdr>
            <w:top w:val="none" w:sz="0" w:space="0" w:color="auto"/>
            <w:left w:val="none" w:sz="0" w:space="0" w:color="auto"/>
            <w:bottom w:val="none" w:sz="0" w:space="0" w:color="auto"/>
            <w:right w:val="none" w:sz="0" w:space="0" w:color="auto"/>
          </w:divBdr>
        </w:div>
        <w:div w:id="778066357">
          <w:marLeft w:val="547"/>
          <w:marRight w:val="0"/>
          <w:marTop w:val="120"/>
          <w:marBottom w:val="0"/>
          <w:divBdr>
            <w:top w:val="none" w:sz="0" w:space="0" w:color="auto"/>
            <w:left w:val="none" w:sz="0" w:space="0" w:color="auto"/>
            <w:bottom w:val="none" w:sz="0" w:space="0" w:color="auto"/>
            <w:right w:val="none" w:sz="0" w:space="0" w:color="auto"/>
          </w:divBdr>
        </w:div>
      </w:divsChild>
    </w:div>
    <w:div w:id="568266630">
      <w:bodyDiv w:val="1"/>
      <w:marLeft w:val="0"/>
      <w:marRight w:val="0"/>
      <w:marTop w:val="0"/>
      <w:marBottom w:val="0"/>
      <w:divBdr>
        <w:top w:val="none" w:sz="0" w:space="0" w:color="auto"/>
        <w:left w:val="none" w:sz="0" w:space="0" w:color="auto"/>
        <w:bottom w:val="none" w:sz="0" w:space="0" w:color="auto"/>
        <w:right w:val="none" w:sz="0" w:space="0" w:color="auto"/>
      </w:divBdr>
      <w:divsChild>
        <w:div w:id="2073233430">
          <w:marLeft w:val="403"/>
          <w:marRight w:val="0"/>
          <w:marTop w:val="120"/>
          <w:marBottom w:val="0"/>
          <w:divBdr>
            <w:top w:val="none" w:sz="0" w:space="0" w:color="auto"/>
            <w:left w:val="none" w:sz="0" w:space="0" w:color="auto"/>
            <w:bottom w:val="none" w:sz="0" w:space="0" w:color="auto"/>
            <w:right w:val="none" w:sz="0" w:space="0" w:color="auto"/>
          </w:divBdr>
        </w:div>
        <w:div w:id="274867748">
          <w:marLeft w:val="403"/>
          <w:marRight w:val="0"/>
          <w:marTop w:val="120"/>
          <w:marBottom w:val="0"/>
          <w:divBdr>
            <w:top w:val="none" w:sz="0" w:space="0" w:color="auto"/>
            <w:left w:val="none" w:sz="0" w:space="0" w:color="auto"/>
            <w:bottom w:val="none" w:sz="0" w:space="0" w:color="auto"/>
            <w:right w:val="none" w:sz="0" w:space="0" w:color="auto"/>
          </w:divBdr>
        </w:div>
        <w:div w:id="1910073969">
          <w:marLeft w:val="403"/>
          <w:marRight w:val="0"/>
          <w:marTop w:val="120"/>
          <w:marBottom w:val="0"/>
          <w:divBdr>
            <w:top w:val="none" w:sz="0" w:space="0" w:color="auto"/>
            <w:left w:val="none" w:sz="0" w:space="0" w:color="auto"/>
            <w:bottom w:val="none" w:sz="0" w:space="0" w:color="auto"/>
            <w:right w:val="none" w:sz="0" w:space="0" w:color="auto"/>
          </w:divBdr>
        </w:div>
        <w:div w:id="872841116">
          <w:marLeft w:val="403"/>
          <w:marRight w:val="0"/>
          <w:marTop w:val="120"/>
          <w:marBottom w:val="0"/>
          <w:divBdr>
            <w:top w:val="none" w:sz="0" w:space="0" w:color="auto"/>
            <w:left w:val="none" w:sz="0" w:space="0" w:color="auto"/>
            <w:bottom w:val="none" w:sz="0" w:space="0" w:color="auto"/>
            <w:right w:val="none" w:sz="0" w:space="0" w:color="auto"/>
          </w:divBdr>
        </w:div>
      </w:divsChild>
    </w:div>
    <w:div w:id="587662912">
      <w:bodyDiv w:val="1"/>
      <w:marLeft w:val="0"/>
      <w:marRight w:val="0"/>
      <w:marTop w:val="0"/>
      <w:marBottom w:val="0"/>
      <w:divBdr>
        <w:top w:val="none" w:sz="0" w:space="0" w:color="auto"/>
        <w:left w:val="none" w:sz="0" w:space="0" w:color="auto"/>
        <w:bottom w:val="none" w:sz="0" w:space="0" w:color="auto"/>
        <w:right w:val="none" w:sz="0" w:space="0" w:color="auto"/>
      </w:divBdr>
      <w:divsChild>
        <w:div w:id="488326895">
          <w:marLeft w:val="547"/>
          <w:marRight w:val="0"/>
          <w:marTop w:val="106"/>
          <w:marBottom w:val="0"/>
          <w:divBdr>
            <w:top w:val="none" w:sz="0" w:space="0" w:color="auto"/>
            <w:left w:val="none" w:sz="0" w:space="0" w:color="auto"/>
            <w:bottom w:val="none" w:sz="0" w:space="0" w:color="auto"/>
            <w:right w:val="none" w:sz="0" w:space="0" w:color="auto"/>
          </w:divBdr>
        </w:div>
        <w:div w:id="1756052314">
          <w:marLeft w:val="547"/>
          <w:marRight w:val="0"/>
          <w:marTop w:val="106"/>
          <w:marBottom w:val="0"/>
          <w:divBdr>
            <w:top w:val="none" w:sz="0" w:space="0" w:color="auto"/>
            <w:left w:val="none" w:sz="0" w:space="0" w:color="auto"/>
            <w:bottom w:val="none" w:sz="0" w:space="0" w:color="auto"/>
            <w:right w:val="none" w:sz="0" w:space="0" w:color="auto"/>
          </w:divBdr>
        </w:div>
        <w:div w:id="325405074">
          <w:marLeft w:val="547"/>
          <w:marRight w:val="0"/>
          <w:marTop w:val="106"/>
          <w:marBottom w:val="0"/>
          <w:divBdr>
            <w:top w:val="none" w:sz="0" w:space="0" w:color="auto"/>
            <w:left w:val="none" w:sz="0" w:space="0" w:color="auto"/>
            <w:bottom w:val="none" w:sz="0" w:space="0" w:color="auto"/>
            <w:right w:val="none" w:sz="0" w:space="0" w:color="auto"/>
          </w:divBdr>
        </w:div>
        <w:div w:id="1832794263">
          <w:marLeft w:val="547"/>
          <w:marRight w:val="0"/>
          <w:marTop w:val="106"/>
          <w:marBottom w:val="0"/>
          <w:divBdr>
            <w:top w:val="none" w:sz="0" w:space="0" w:color="auto"/>
            <w:left w:val="none" w:sz="0" w:space="0" w:color="auto"/>
            <w:bottom w:val="none" w:sz="0" w:space="0" w:color="auto"/>
            <w:right w:val="none" w:sz="0" w:space="0" w:color="auto"/>
          </w:divBdr>
        </w:div>
        <w:div w:id="1462066915">
          <w:marLeft w:val="547"/>
          <w:marRight w:val="0"/>
          <w:marTop w:val="106"/>
          <w:marBottom w:val="0"/>
          <w:divBdr>
            <w:top w:val="none" w:sz="0" w:space="0" w:color="auto"/>
            <w:left w:val="none" w:sz="0" w:space="0" w:color="auto"/>
            <w:bottom w:val="none" w:sz="0" w:space="0" w:color="auto"/>
            <w:right w:val="none" w:sz="0" w:space="0" w:color="auto"/>
          </w:divBdr>
        </w:div>
        <w:div w:id="1692492477">
          <w:marLeft w:val="547"/>
          <w:marRight w:val="0"/>
          <w:marTop w:val="106"/>
          <w:marBottom w:val="0"/>
          <w:divBdr>
            <w:top w:val="none" w:sz="0" w:space="0" w:color="auto"/>
            <w:left w:val="none" w:sz="0" w:space="0" w:color="auto"/>
            <w:bottom w:val="none" w:sz="0" w:space="0" w:color="auto"/>
            <w:right w:val="none" w:sz="0" w:space="0" w:color="auto"/>
          </w:divBdr>
        </w:div>
      </w:divsChild>
    </w:div>
    <w:div w:id="614941285">
      <w:bodyDiv w:val="1"/>
      <w:marLeft w:val="0"/>
      <w:marRight w:val="0"/>
      <w:marTop w:val="0"/>
      <w:marBottom w:val="0"/>
      <w:divBdr>
        <w:top w:val="none" w:sz="0" w:space="0" w:color="auto"/>
        <w:left w:val="none" w:sz="0" w:space="0" w:color="auto"/>
        <w:bottom w:val="none" w:sz="0" w:space="0" w:color="auto"/>
        <w:right w:val="none" w:sz="0" w:space="0" w:color="auto"/>
      </w:divBdr>
      <w:divsChild>
        <w:div w:id="1912763532">
          <w:marLeft w:val="547"/>
          <w:marRight w:val="0"/>
          <w:marTop w:val="106"/>
          <w:marBottom w:val="0"/>
          <w:divBdr>
            <w:top w:val="none" w:sz="0" w:space="0" w:color="auto"/>
            <w:left w:val="none" w:sz="0" w:space="0" w:color="auto"/>
            <w:bottom w:val="none" w:sz="0" w:space="0" w:color="auto"/>
            <w:right w:val="none" w:sz="0" w:space="0" w:color="auto"/>
          </w:divBdr>
        </w:div>
        <w:div w:id="251355878">
          <w:marLeft w:val="547"/>
          <w:marRight w:val="0"/>
          <w:marTop w:val="106"/>
          <w:marBottom w:val="0"/>
          <w:divBdr>
            <w:top w:val="none" w:sz="0" w:space="0" w:color="auto"/>
            <w:left w:val="none" w:sz="0" w:space="0" w:color="auto"/>
            <w:bottom w:val="none" w:sz="0" w:space="0" w:color="auto"/>
            <w:right w:val="none" w:sz="0" w:space="0" w:color="auto"/>
          </w:divBdr>
        </w:div>
      </w:divsChild>
    </w:div>
    <w:div w:id="615912153">
      <w:bodyDiv w:val="1"/>
      <w:marLeft w:val="0"/>
      <w:marRight w:val="0"/>
      <w:marTop w:val="0"/>
      <w:marBottom w:val="0"/>
      <w:divBdr>
        <w:top w:val="none" w:sz="0" w:space="0" w:color="auto"/>
        <w:left w:val="none" w:sz="0" w:space="0" w:color="auto"/>
        <w:bottom w:val="none" w:sz="0" w:space="0" w:color="auto"/>
        <w:right w:val="none" w:sz="0" w:space="0" w:color="auto"/>
      </w:divBdr>
    </w:div>
    <w:div w:id="710573074">
      <w:bodyDiv w:val="1"/>
      <w:marLeft w:val="0"/>
      <w:marRight w:val="0"/>
      <w:marTop w:val="0"/>
      <w:marBottom w:val="0"/>
      <w:divBdr>
        <w:top w:val="none" w:sz="0" w:space="0" w:color="auto"/>
        <w:left w:val="none" w:sz="0" w:space="0" w:color="auto"/>
        <w:bottom w:val="none" w:sz="0" w:space="0" w:color="auto"/>
        <w:right w:val="none" w:sz="0" w:space="0" w:color="auto"/>
      </w:divBdr>
    </w:div>
    <w:div w:id="738939212">
      <w:bodyDiv w:val="1"/>
      <w:marLeft w:val="0"/>
      <w:marRight w:val="0"/>
      <w:marTop w:val="0"/>
      <w:marBottom w:val="0"/>
      <w:divBdr>
        <w:top w:val="none" w:sz="0" w:space="0" w:color="auto"/>
        <w:left w:val="none" w:sz="0" w:space="0" w:color="auto"/>
        <w:bottom w:val="none" w:sz="0" w:space="0" w:color="auto"/>
        <w:right w:val="none" w:sz="0" w:space="0" w:color="auto"/>
      </w:divBdr>
      <w:divsChild>
        <w:div w:id="988368793">
          <w:marLeft w:val="547"/>
          <w:marRight w:val="0"/>
          <w:marTop w:val="130"/>
          <w:marBottom w:val="0"/>
          <w:divBdr>
            <w:top w:val="none" w:sz="0" w:space="0" w:color="auto"/>
            <w:left w:val="none" w:sz="0" w:space="0" w:color="auto"/>
            <w:bottom w:val="none" w:sz="0" w:space="0" w:color="auto"/>
            <w:right w:val="none" w:sz="0" w:space="0" w:color="auto"/>
          </w:divBdr>
        </w:div>
        <w:div w:id="1847480450">
          <w:marLeft w:val="547"/>
          <w:marRight w:val="0"/>
          <w:marTop w:val="130"/>
          <w:marBottom w:val="0"/>
          <w:divBdr>
            <w:top w:val="none" w:sz="0" w:space="0" w:color="auto"/>
            <w:left w:val="none" w:sz="0" w:space="0" w:color="auto"/>
            <w:bottom w:val="none" w:sz="0" w:space="0" w:color="auto"/>
            <w:right w:val="none" w:sz="0" w:space="0" w:color="auto"/>
          </w:divBdr>
        </w:div>
        <w:div w:id="124616160">
          <w:marLeft w:val="547"/>
          <w:marRight w:val="0"/>
          <w:marTop w:val="130"/>
          <w:marBottom w:val="0"/>
          <w:divBdr>
            <w:top w:val="none" w:sz="0" w:space="0" w:color="auto"/>
            <w:left w:val="none" w:sz="0" w:space="0" w:color="auto"/>
            <w:bottom w:val="none" w:sz="0" w:space="0" w:color="auto"/>
            <w:right w:val="none" w:sz="0" w:space="0" w:color="auto"/>
          </w:divBdr>
        </w:div>
      </w:divsChild>
    </w:div>
    <w:div w:id="740712794">
      <w:bodyDiv w:val="1"/>
      <w:marLeft w:val="0"/>
      <w:marRight w:val="0"/>
      <w:marTop w:val="0"/>
      <w:marBottom w:val="0"/>
      <w:divBdr>
        <w:top w:val="none" w:sz="0" w:space="0" w:color="auto"/>
        <w:left w:val="none" w:sz="0" w:space="0" w:color="auto"/>
        <w:bottom w:val="none" w:sz="0" w:space="0" w:color="auto"/>
        <w:right w:val="none" w:sz="0" w:space="0" w:color="auto"/>
      </w:divBdr>
      <w:divsChild>
        <w:div w:id="1713338897">
          <w:marLeft w:val="547"/>
          <w:marRight w:val="0"/>
          <w:marTop w:val="134"/>
          <w:marBottom w:val="0"/>
          <w:divBdr>
            <w:top w:val="none" w:sz="0" w:space="0" w:color="auto"/>
            <w:left w:val="none" w:sz="0" w:space="0" w:color="auto"/>
            <w:bottom w:val="none" w:sz="0" w:space="0" w:color="auto"/>
            <w:right w:val="none" w:sz="0" w:space="0" w:color="auto"/>
          </w:divBdr>
        </w:div>
        <w:div w:id="419563151">
          <w:marLeft w:val="547"/>
          <w:marRight w:val="0"/>
          <w:marTop w:val="134"/>
          <w:marBottom w:val="0"/>
          <w:divBdr>
            <w:top w:val="none" w:sz="0" w:space="0" w:color="auto"/>
            <w:left w:val="none" w:sz="0" w:space="0" w:color="auto"/>
            <w:bottom w:val="none" w:sz="0" w:space="0" w:color="auto"/>
            <w:right w:val="none" w:sz="0" w:space="0" w:color="auto"/>
          </w:divBdr>
        </w:div>
        <w:div w:id="1203053006">
          <w:marLeft w:val="1166"/>
          <w:marRight w:val="0"/>
          <w:marTop w:val="134"/>
          <w:marBottom w:val="0"/>
          <w:divBdr>
            <w:top w:val="none" w:sz="0" w:space="0" w:color="auto"/>
            <w:left w:val="none" w:sz="0" w:space="0" w:color="auto"/>
            <w:bottom w:val="none" w:sz="0" w:space="0" w:color="auto"/>
            <w:right w:val="none" w:sz="0" w:space="0" w:color="auto"/>
          </w:divBdr>
        </w:div>
        <w:div w:id="861436866">
          <w:marLeft w:val="547"/>
          <w:marRight w:val="0"/>
          <w:marTop w:val="134"/>
          <w:marBottom w:val="0"/>
          <w:divBdr>
            <w:top w:val="none" w:sz="0" w:space="0" w:color="auto"/>
            <w:left w:val="none" w:sz="0" w:space="0" w:color="auto"/>
            <w:bottom w:val="none" w:sz="0" w:space="0" w:color="auto"/>
            <w:right w:val="none" w:sz="0" w:space="0" w:color="auto"/>
          </w:divBdr>
        </w:div>
        <w:div w:id="1532570373">
          <w:marLeft w:val="1166"/>
          <w:marRight w:val="0"/>
          <w:marTop w:val="134"/>
          <w:marBottom w:val="0"/>
          <w:divBdr>
            <w:top w:val="none" w:sz="0" w:space="0" w:color="auto"/>
            <w:left w:val="none" w:sz="0" w:space="0" w:color="auto"/>
            <w:bottom w:val="none" w:sz="0" w:space="0" w:color="auto"/>
            <w:right w:val="none" w:sz="0" w:space="0" w:color="auto"/>
          </w:divBdr>
        </w:div>
        <w:div w:id="1306010816">
          <w:marLeft w:val="547"/>
          <w:marRight w:val="0"/>
          <w:marTop w:val="134"/>
          <w:marBottom w:val="0"/>
          <w:divBdr>
            <w:top w:val="none" w:sz="0" w:space="0" w:color="auto"/>
            <w:left w:val="none" w:sz="0" w:space="0" w:color="auto"/>
            <w:bottom w:val="none" w:sz="0" w:space="0" w:color="auto"/>
            <w:right w:val="none" w:sz="0" w:space="0" w:color="auto"/>
          </w:divBdr>
        </w:div>
        <w:div w:id="1562980867">
          <w:marLeft w:val="1166"/>
          <w:marRight w:val="0"/>
          <w:marTop w:val="134"/>
          <w:marBottom w:val="0"/>
          <w:divBdr>
            <w:top w:val="none" w:sz="0" w:space="0" w:color="auto"/>
            <w:left w:val="none" w:sz="0" w:space="0" w:color="auto"/>
            <w:bottom w:val="none" w:sz="0" w:space="0" w:color="auto"/>
            <w:right w:val="none" w:sz="0" w:space="0" w:color="auto"/>
          </w:divBdr>
        </w:div>
      </w:divsChild>
    </w:div>
    <w:div w:id="748843277">
      <w:bodyDiv w:val="1"/>
      <w:marLeft w:val="0"/>
      <w:marRight w:val="0"/>
      <w:marTop w:val="0"/>
      <w:marBottom w:val="0"/>
      <w:divBdr>
        <w:top w:val="none" w:sz="0" w:space="0" w:color="auto"/>
        <w:left w:val="none" w:sz="0" w:space="0" w:color="auto"/>
        <w:bottom w:val="none" w:sz="0" w:space="0" w:color="auto"/>
        <w:right w:val="none" w:sz="0" w:space="0" w:color="auto"/>
      </w:divBdr>
      <w:divsChild>
        <w:div w:id="63993899">
          <w:marLeft w:val="403"/>
          <w:marRight w:val="0"/>
          <w:marTop w:val="120"/>
          <w:marBottom w:val="0"/>
          <w:divBdr>
            <w:top w:val="none" w:sz="0" w:space="0" w:color="auto"/>
            <w:left w:val="none" w:sz="0" w:space="0" w:color="auto"/>
            <w:bottom w:val="none" w:sz="0" w:space="0" w:color="auto"/>
            <w:right w:val="none" w:sz="0" w:space="0" w:color="auto"/>
          </w:divBdr>
        </w:div>
        <w:div w:id="1715425253">
          <w:marLeft w:val="403"/>
          <w:marRight w:val="0"/>
          <w:marTop w:val="120"/>
          <w:marBottom w:val="0"/>
          <w:divBdr>
            <w:top w:val="none" w:sz="0" w:space="0" w:color="auto"/>
            <w:left w:val="none" w:sz="0" w:space="0" w:color="auto"/>
            <w:bottom w:val="none" w:sz="0" w:space="0" w:color="auto"/>
            <w:right w:val="none" w:sz="0" w:space="0" w:color="auto"/>
          </w:divBdr>
        </w:div>
        <w:div w:id="1556160706">
          <w:marLeft w:val="403"/>
          <w:marRight w:val="0"/>
          <w:marTop w:val="120"/>
          <w:marBottom w:val="0"/>
          <w:divBdr>
            <w:top w:val="none" w:sz="0" w:space="0" w:color="auto"/>
            <w:left w:val="none" w:sz="0" w:space="0" w:color="auto"/>
            <w:bottom w:val="none" w:sz="0" w:space="0" w:color="auto"/>
            <w:right w:val="none" w:sz="0" w:space="0" w:color="auto"/>
          </w:divBdr>
        </w:div>
        <w:div w:id="15473694">
          <w:marLeft w:val="403"/>
          <w:marRight w:val="0"/>
          <w:marTop w:val="120"/>
          <w:marBottom w:val="0"/>
          <w:divBdr>
            <w:top w:val="none" w:sz="0" w:space="0" w:color="auto"/>
            <w:left w:val="none" w:sz="0" w:space="0" w:color="auto"/>
            <w:bottom w:val="none" w:sz="0" w:space="0" w:color="auto"/>
            <w:right w:val="none" w:sz="0" w:space="0" w:color="auto"/>
          </w:divBdr>
        </w:div>
      </w:divsChild>
    </w:div>
    <w:div w:id="828911783">
      <w:bodyDiv w:val="1"/>
      <w:marLeft w:val="0"/>
      <w:marRight w:val="0"/>
      <w:marTop w:val="0"/>
      <w:marBottom w:val="0"/>
      <w:divBdr>
        <w:top w:val="none" w:sz="0" w:space="0" w:color="auto"/>
        <w:left w:val="none" w:sz="0" w:space="0" w:color="auto"/>
        <w:bottom w:val="none" w:sz="0" w:space="0" w:color="auto"/>
        <w:right w:val="none" w:sz="0" w:space="0" w:color="auto"/>
      </w:divBdr>
      <w:divsChild>
        <w:div w:id="787895579">
          <w:marLeft w:val="1166"/>
          <w:marRight w:val="0"/>
          <w:marTop w:val="91"/>
          <w:marBottom w:val="0"/>
          <w:divBdr>
            <w:top w:val="none" w:sz="0" w:space="0" w:color="auto"/>
            <w:left w:val="none" w:sz="0" w:space="0" w:color="auto"/>
            <w:bottom w:val="none" w:sz="0" w:space="0" w:color="auto"/>
            <w:right w:val="none" w:sz="0" w:space="0" w:color="auto"/>
          </w:divBdr>
        </w:div>
        <w:div w:id="686756615">
          <w:marLeft w:val="1166"/>
          <w:marRight w:val="0"/>
          <w:marTop w:val="91"/>
          <w:marBottom w:val="0"/>
          <w:divBdr>
            <w:top w:val="none" w:sz="0" w:space="0" w:color="auto"/>
            <w:left w:val="none" w:sz="0" w:space="0" w:color="auto"/>
            <w:bottom w:val="none" w:sz="0" w:space="0" w:color="auto"/>
            <w:right w:val="none" w:sz="0" w:space="0" w:color="auto"/>
          </w:divBdr>
        </w:div>
        <w:div w:id="1198540634">
          <w:marLeft w:val="1166"/>
          <w:marRight w:val="0"/>
          <w:marTop w:val="91"/>
          <w:marBottom w:val="0"/>
          <w:divBdr>
            <w:top w:val="none" w:sz="0" w:space="0" w:color="auto"/>
            <w:left w:val="none" w:sz="0" w:space="0" w:color="auto"/>
            <w:bottom w:val="none" w:sz="0" w:space="0" w:color="auto"/>
            <w:right w:val="none" w:sz="0" w:space="0" w:color="auto"/>
          </w:divBdr>
        </w:div>
        <w:div w:id="1377467600">
          <w:marLeft w:val="1166"/>
          <w:marRight w:val="0"/>
          <w:marTop w:val="91"/>
          <w:marBottom w:val="0"/>
          <w:divBdr>
            <w:top w:val="none" w:sz="0" w:space="0" w:color="auto"/>
            <w:left w:val="none" w:sz="0" w:space="0" w:color="auto"/>
            <w:bottom w:val="none" w:sz="0" w:space="0" w:color="auto"/>
            <w:right w:val="none" w:sz="0" w:space="0" w:color="auto"/>
          </w:divBdr>
        </w:div>
        <w:div w:id="552010490">
          <w:marLeft w:val="1166"/>
          <w:marRight w:val="0"/>
          <w:marTop w:val="91"/>
          <w:marBottom w:val="0"/>
          <w:divBdr>
            <w:top w:val="none" w:sz="0" w:space="0" w:color="auto"/>
            <w:left w:val="none" w:sz="0" w:space="0" w:color="auto"/>
            <w:bottom w:val="none" w:sz="0" w:space="0" w:color="auto"/>
            <w:right w:val="none" w:sz="0" w:space="0" w:color="auto"/>
          </w:divBdr>
        </w:div>
      </w:divsChild>
    </w:div>
    <w:div w:id="856963395">
      <w:bodyDiv w:val="1"/>
      <w:marLeft w:val="0"/>
      <w:marRight w:val="0"/>
      <w:marTop w:val="0"/>
      <w:marBottom w:val="0"/>
      <w:divBdr>
        <w:top w:val="none" w:sz="0" w:space="0" w:color="auto"/>
        <w:left w:val="none" w:sz="0" w:space="0" w:color="auto"/>
        <w:bottom w:val="none" w:sz="0" w:space="0" w:color="auto"/>
        <w:right w:val="none" w:sz="0" w:space="0" w:color="auto"/>
      </w:divBdr>
    </w:div>
    <w:div w:id="954798526">
      <w:bodyDiv w:val="1"/>
      <w:marLeft w:val="0"/>
      <w:marRight w:val="0"/>
      <w:marTop w:val="0"/>
      <w:marBottom w:val="0"/>
      <w:divBdr>
        <w:top w:val="none" w:sz="0" w:space="0" w:color="auto"/>
        <w:left w:val="none" w:sz="0" w:space="0" w:color="auto"/>
        <w:bottom w:val="none" w:sz="0" w:space="0" w:color="auto"/>
        <w:right w:val="none" w:sz="0" w:space="0" w:color="auto"/>
      </w:divBdr>
      <w:divsChild>
        <w:div w:id="1478109880">
          <w:marLeft w:val="547"/>
          <w:marRight w:val="0"/>
          <w:marTop w:val="154"/>
          <w:marBottom w:val="0"/>
          <w:divBdr>
            <w:top w:val="none" w:sz="0" w:space="0" w:color="auto"/>
            <w:left w:val="none" w:sz="0" w:space="0" w:color="auto"/>
            <w:bottom w:val="none" w:sz="0" w:space="0" w:color="auto"/>
            <w:right w:val="none" w:sz="0" w:space="0" w:color="auto"/>
          </w:divBdr>
        </w:div>
        <w:div w:id="1809009656">
          <w:marLeft w:val="547"/>
          <w:marRight w:val="0"/>
          <w:marTop w:val="154"/>
          <w:marBottom w:val="0"/>
          <w:divBdr>
            <w:top w:val="none" w:sz="0" w:space="0" w:color="auto"/>
            <w:left w:val="none" w:sz="0" w:space="0" w:color="auto"/>
            <w:bottom w:val="none" w:sz="0" w:space="0" w:color="auto"/>
            <w:right w:val="none" w:sz="0" w:space="0" w:color="auto"/>
          </w:divBdr>
        </w:div>
        <w:div w:id="2050909065">
          <w:marLeft w:val="806"/>
          <w:marRight w:val="0"/>
          <w:marTop w:val="154"/>
          <w:marBottom w:val="0"/>
          <w:divBdr>
            <w:top w:val="none" w:sz="0" w:space="0" w:color="auto"/>
            <w:left w:val="none" w:sz="0" w:space="0" w:color="auto"/>
            <w:bottom w:val="none" w:sz="0" w:space="0" w:color="auto"/>
            <w:right w:val="none" w:sz="0" w:space="0" w:color="auto"/>
          </w:divBdr>
        </w:div>
        <w:div w:id="1002046079">
          <w:marLeft w:val="806"/>
          <w:marRight w:val="0"/>
          <w:marTop w:val="154"/>
          <w:marBottom w:val="0"/>
          <w:divBdr>
            <w:top w:val="none" w:sz="0" w:space="0" w:color="auto"/>
            <w:left w:val="none" w:sz="0" w:space="0" w:color="auto"/>
            <w:bottom w:val="none" w:sz="0" w:space="0" w:color="auto"/>
            <w:right w:val="none" w:sz="0" w:space="0" w:color="auto"/>
          </w:divBdr>
        </w:div>
      </w:divsChild>
    </w:div>
    <w:div w:id="955481541">
      <w:bodyDiv w:val="1"/>
      <w:marLeft w:val="0"/>
      <w:marRight w:val="0"/>
      <w:marTop w:val="0"/>
      <w:marBottom w:val="0"/>
      <w:divBdr>
        <w:top w:val="none" w:sz="0" w:space="0" w:color="auto"/>
        <w:left w:val="none" w:sz="0" w:space="0" w:color="auto"/>
        <w:bottom w:val="none" w:sz="0" w:space="0" w:color="auto"/>
        <w:right w:val="none" w:sz="0" w:space="0" w:color="auto"/>
      </w:divBdr>
      <w:divsChild>
        <w:div w:id="6911025">
          <w:marLeft w:val="1526"/>
          <w:marRight w:val="0"/>
          <w:marTop w:val="154"/>
          <w:marBottom w:val="0"/>
          <w:divBdr>
            <w:top w:val="none" w:sz="0" w:space="0" w:color="auto"/>
            <w:left w:val="none" w:sz="0" w:space="0" w:color="auto"/>
            <w:bottom w:val="none" w:sz="0" w:space="0" w:color="auto"/>
            <w:right w:val="none" w:sz="0" w:space="0" w:color="auto"/>
          </w:divBdr>
        </w:div>
        <w:div w:id="1307471000">
          <w:marLeft w:val="1526"/>
          <w:marRight w:val="0"/>
          <w:marTop w:val="154"/>
          <w:marBottom w:val="0"/>
          <w:divBdr>
            <w:top w:val="none" w:sz="0" w:space="0" w:color="auto"/>
            <w:left w:val="none" w:sz="0" w:space="0" w:color="auto"/>
            <w:bottom w:val="none" w:sz="0" w:space="0" w:color="auto"/>
            <w:right w:val="none" w:sz="0" w:space="0" w:color="auto"/>
          </w:divBdr>
        </w:div>
      </w:divsChild>
    </w:div>
    <w:div w:id="993946885">
      <w:bodyDiv w:val="1"/>
      <w:marLeft w:val="0"/>
      <w:marRight w:val="0"/>
      <w:marTop w:val="0"/>
      <w:marBottom w:val="0"/>
      <w:divBdr>
        <w:top w:val="none" w:sz="0" w:space="0" w:color="auto"/>
        <w:left w:val="none" w:sz="0" w:space="0" w:color="auto"/>
        <w:bottom w:val="none" w:sz="0" w:space="0" w:color="auto"/>
        <w:right w:val="none" w:sz="0" w:space="0" w:color="auto"/>
      </w:divBdr>
      <w:divsChild>
        <w:div w:id="1471433650">
          <w:marLeft w:val="547"/>
          <w:marRight w:val="0"/>
          <w:marTop w:val="144"/>
          <w:marBottom w:val="0"/>
          <w:divBdr>
            <w:top w:val="none" w:sz="0" w:space="0" w:color="auto"/>
            <w:left w:val="none" w:sz="0" w:space="0" w:color="auto"/>
            <w:bottom w:val="none" w:sz="0" w:space="0" w:color="auto"/>
            <w:right w:val="none" w:sz="0" w:space="0" w:color="auto"/>
          </w:divBdr>
        </w:div>
        <w:div w:id="1214855844">
          <w:marLeft w:val="547"/>
          <w:marRight w:val="0"/>
          <w:marTop w:val="144"/>
          <w:marBottom w:val="0"/>
          <w:divBdr>
            <w:top w:val="none" w:sz="0" w:space="0" w:color="auto"/>
            <w:left w:val="none" w:sz="0" w:space="0" w:color="auto"/>
            <w:bottom w:val="none" w:sz="0" w:space="0" w:color="auto"/>
            <w:right w:val="none" w:sz="0" w:space="0" w:color="auto"/>
          </w:divBdr>
        </w:div>
        <w:div w:id="357319559">
          <w:marLeft w:val="547"/>
          <w:marRight w:val="0"/>
          <w:marTop w:val="144"/>
          <w:marBottom w:val="0"/>
          <w:divBdr>
            <w:top w:val="none" w:sz="0" w:space="0" w:color="auto"/>
            <w:left w:val="none" w:sz="0" w:space="0" w:color="auto"/>
            <w:bottom w:val="none" w:sz="0" w:space="0" w:color="auto"/>
            <w:right w:val="none" w:sz="0" w:space="0" w:color="auto"/>
          </w:divBdr>
        </w:div>
      </w:divsChild>
    </w:div>
    <w:div w:id="1009020223">
      <w:bodyDiv w:val="1"/>
      <w:marLeft w:val="0"/>
      <w:marRight w:val="0"/>
      <w:marTop w:val="0"/>
      <w:marBottom w:val="0"/>
      <w:divBdr>
        <w:top w:val="none" w:sz="0" w:space="0" w:color="auto"/>
        <w:left w:val="none" w:sz="0" w:space="0" w:color="auto"/>
        <w:bottom w:val="none" w:sz="0" w:space="0" w:color="auto"/>
        <w:right w:val="none" w:sz="0" w:space="0" w:color="auto"/>
      </w:divBdr>
    </w:div>
    <w:div w:id="1013605601">
      <w:bodyDiv w:val="1"/>
      <w:marLeft w:val="0"/>
      <w:marRight w:val="0"/>
      <w:marTop w:val="0"/>
      <w:marBottom w:val="0"/>
      <w:divBdr>
        <w:top w:val="none" w:sz="0" w:space="0" w:color="auto"/>
        <w:left w:val="none" w:sz="0" w:space="0" w:color="auto"/>
        <w:bottom w:val="none" w:sz="0" w:space="0" w:color="auto"/>
        <w:right w:val="none" w:sz="0" w:space="0" w:color="auto"/>
      </w:divBdr>
    </w:div>
    <w:div w:id="1034962836">
      <w:bodyDiv w:val="1"/>
      <w:marLeft w:val="0"/>
      <w:marRight w:val="0"/>
      <w:marTop w:val="0"/>
      <w:marBottom w:val="0"/>
      <w:divBdr>
        <w:top w:val="none" w:sz="0" w:space="0" w:color="auto"/>
        <w:left w:val="none" w:sz="0" w:space="0" w:color="auto"/>
        <w:bottom w:val="none" w:sz="0" w:space="0" w:color="auto"/>
        <w:right w:val="none" w:sz="0" w:space="0" w:color="auto"/>
      </w:divBdr>
      <w:divsChild>
        <w:div w:id="1991639992">
          <w:marLeft w:val="547"/>
          <w:marRight w:val="0"/>
          <w:marTop w:val="144"/>
          <w:marBottom w:val="0"/>
          <w:divBdr>
            <w:top w:val="none" w:sz="0" w:space="0" w:color="auto"/>
            <w:left w:val="none" w:sz="0" w:space="0" w:color="auto"/>
            <w:bottom w:val="none" w:sz="0" w:space="0" w:color="auto"/>
            <w:right w:val="none" w:sz="0" w:space="0" w:color="auto"/>
          </w:divBdr>
        </w:div>
        <w:div w:id="974990340">
          <w:marLeft w:val="547"/>
          <w:marRight w:val="0"/>
          <w:marTop w:val="144"/>
          <w:marBottom w:val="0"/>
          <w:divBdr>
            <w:top w:val="none" w:sz="0" w:space="0" w:color="auto"/>
            <w:left w:val="none" w:sz="0" w:space="0" w:color="auto"/>
            <w:bottom w:val="none" w:sz="0" w:space="0" w:color="auto"/>
            <w:right w:val="none" w:sz="0" w:space="0" w:color="auto"/>
          </w:divBdr>
        </w:div>
      </w:divsChild>
    </w:div>
    <w:div w:id="1137069837">
      <w:bodyDiv w:val="1"/>
      <w:marLeft w:val="0"/>
      <w:marRight w:val="0"/>
      <w:marTop w:val="0"/>
      <w:marBottom w:val="0"/>
      <w:divBdr>
        <w:top w:val="none" w:sz="0" w:space="0" w:color="auto"/>
        <w:left w:val="none" w:sz="0" w:space="0" w:color="auto"/>
        <w:bottom w:val="none" w:sz="0" w:space="0" w:color="auto"/>
        <w:right w:val="none" w:sz="0" w:space="0" w:color="auto"/>
      </w:divBdr>
      <w:divsChild>
        <w:div w:id="1940214641">
          <w:marLeft w:val="547"/>
          <w:marRight w:val="0"/>
          <w:marTop w:val="115"/>
          <w:marBottom w:val="0"/>
          <w:divBdr>
            <w:top w:val="none" w:sz="0" w:space="0" w:color="auto"/>
            <w:left w:val="none" w:sz="0" w:space="0" w:color="auto"/>
            <w:bottom w:val="none" w:sz="0" w:space="0" w:color="auto"/>
            <w:right w:val="none" w:sz="0" w:space="0" w:color="auto"/>
          </w:divBdr>
        </w:div>
        <w:div w:id="334068721">
          <w:marLeft w:val="1267"/>
          <w:marRight w:val="0"/>
          <w:marTop w:val="0"/>
          <w:marBottom w:val="0"/>
          <w:divBdr>
            <w:top w:val="none" w:sz="0" w:space="0" w:color="auto"/>
            <w:left w:val="none" w:sz="0" w:space="0" w:color="auto"/>
            <w:bottom w:val="none" w:sz="0" w:space="0" w:color="auto"/>
            <w:right w:val="none" w:sz="0" w:space="0" w:color="auto"/>
          </w:divBdr>
        </w:div>
        <w:div w:id="1725639364">
          <w:marLeft w:val="1267"/>
          <w:marRight w:val="0"/>
          <w:marTop w:val="0"/>
          <w:marBottom w:val="0"/>
          <w:divBdr>
            <w:top w:val="none" w:sz="0" w:space="0" w:color="auto"/>
            <w:left w:val="none" w:sz="0" w:space="0" w:color="auto"/>
            <w:bottom w:val="none" w:sz="0" w:space="0" w:color="auto"/>
            <w:right w:val="none" w:sz="0" w:space="0" w:color="auto"/>
          </w:divBdr>
        </w:div>
        <w:div w:id="2055620203">
          <w:marLeft w:val="1267"/>
          <w:marRight w:val="0"/>
          <w:marTop w:val="0"/>
          <w:marBottom w:val="0"/>
          <w:divBdr>
            <w:top w:val="none" w:sz="0" w:space="0" w:color="auto"/>
            <w:left w:val="none" w:sz="0" w:space="0" w:color="auto"/>
            <w:bottom w:val="none" w:sz="0" w:space="0" w:color="auto"/>
            <w:right w:val="none" w:sz="0" w:space="0" w:color="auto"/>
          </w:divBdr>
        </w:div>
        <w:div w:id="942612223">
          <w:marLeft w:val="1166"/>
          <w:marRight w:val="0"/>
          <w:marTop w:val="0"/>
          <w:marBottom w:val="0"/>
          <w:divBdr>
            <w:top w:val="none" w:sz="0" w:space="0" w:color="auto"/>
            <w:left w:val="none" w:sz="0" w:space="0" w:color="auto"/>
            <w:bottom w:val="none" w:sz="0" w:space="0" w:color="auto"/>
            <w:right w:val="none" w:sz="0" w:space="0" w:color="auto"/>
          </w:divBdr>
        </w:div>
        <w:div w:id="576328386">
          <w:marLeft w:val="1166"/>
          <w:marRight w:val="0"/>
          <w:marTop w:val="0"/>
          <w:marBottom w:val="0"/>
          <w:divBdr>
            <w:top w:val="none" w:sz="0" w:space="0" w:color="auto"/>
            <w:left w:val="none" w:sz="0" w:space="0" w:color="auto"/>
            <w:bottom w:val="none" w:sz="0" w:space="0" w:color="auto"/>
            <w:right w:val="none" w:sz="0" w:space="0" w:color="auto"/>
          </w:divBdr>
        </w:div>
        <w:div w:id="1170027072">
          <w:marLeft w:val="547"/>
          <w:marRight w:val="0"/>
          <w:marTop w:val="115"/>
          <w:marBottom w:val="0"/>
          <w:divBdr>
            <w:top w:val="none" w:sz="0" w:space="0" w:color="auto"/>
            <w:left w:val="none" w:sz="0" w:space="0" w:color="auto"/>
            <w:bottom w:val="none" w:sz="0" w:space="0" w:color="auto"/>
            <w:right w:val="none" w:sz="0" w:space="0" w:color="auto"/>
          </w:divBdr>
        </w:div>
        <w:div w:id="1257864386">
          <w:marLeft w:val="1166"/>
          <w:marRight w:val="0"/>
          <w:marTop w:val="96"/>
          <w:marBottom w:val="0"/>
          <w:divBdr>
            <w:top w:val="none" w:sz="0" w:space="0" w:color="auto"/>
            <w:left w:val="none" w:sz="0" w:space="0" w:color="auto"/>
            <w:bottom w:val="none" w:sz="0" w:space="0" w:color="auto"/>
            <w:right w:val="none" w:sz="0" w:space="0" w:color="auto"/>
          </w:divBdr>
        </w:div>
        <w:div w:id="241179906">
          <w:marLeft w:val="1166"/>
          <w:marRight w:val="0"/>
          <w:marTop w:val="96"/>
          <w:marBottom w:val="0"/>
          <w:divBdr>
            <w:top w:val="none" w:sz="0" w:space="0" w:color="auto"/>
            <w:left w:val="none" w:sz="0" w:space="0" w:color="auto"/>
            <w:bottom w:val="none" w:sz="0" w:space="0" w:color="auto"/>
            <w:right w:val="none" w:sz="0" w:space="0" w:color="auto"/>
          </w:divBdr>
        </w:div>
        <w:div w:id="619916797">
          <w:marLeft w:val="1166"/>
          <w:marRight w:val="0"/>
          <w:marTop w:val="96"/>
          <w:marBottom w:val="0"/>
          <w:divBdr>
            <w:top w:val="none" w:sz="0" w:space="0" w:color="auto"/>
            <w:left w:val="none" w:sz="0" w:space="0" w:color="auto"/>
            <w:bottom w:val="none" w:sz="0" w:space="0" w:color="auto"/>
            <w:right w:val="none" w:sz="0" w:space="0" w:color="auto"/>
          </w:divBdr>
        </w:div>
        <w:div w:id="1423725355">
          <w:marLeft w:val="1166"/>
          <w:marRight w:val="0"/>
          <w:marTop w:val="96"/>
          <w:marBottom w:val="0"/>
          <w:divBdr>
            <w:top w:val="none" w:sz="0" w:space="0" w:color="auto"/>
            <w:left w:val="none" w:sz="0" w:space="0" w:color="auto"/>
            <w:bottom w:val="none" w:sz="0" w:space="0" w:color="auto"/>
            <w:right w:val="none" w:sz="0" w:space="0" w:color="auto"/>
          </w:divBdr>
        </w:div>
        <w:div w:id="252397334">
          <w:marLeft w:val="1166"/>
          <w:marRight w:val="0"/>
          <w:marTop w:val="96"/>
          <w:marBottom w:val="0"/>
          <w:divBdr>
            <w:top w:val="none" w:sz="0" w:space="0" w:color="auto"/>
            <w:left w:val="none" w:sz="0" w:space="0" w:color="auto"/>
            <w:bottom w:val="none" w:sz="0" w:space="0" w:color="auto"/>
            <w:right w:val="none" w:sz="0" w:space="0" w:color="auto"/>
          </w:divBdr>
        </w:div>
        <w:div w:id="261956058">
          <w:marLeft w:val="1166"/>
          <w:marRight w:val="0"/>
          <w:marTop w:val="96"/>
          <w:marBottom w:val="0"/>
          <w:divBdr>
            <w:top w:val="none" w:sz="0" w:space="0" w:color="auto"/>
            <w:left w:val="none" w:sz="0" w:space="0" w:color="auto"/>
            <w:bottom w:val="none" w:sz="0" w:space="0" w:color="auto"/>
            <w:right w:val="none" w:sz="0" w:space="0" w:color="auto"/>
          </w:divBdr>
        </w:div>
        <w:div w:id="1481144912">
          <w:marLeft w:val="1166"/>
          <w:marRight w:val="0"/>
          <w:marTop w:val="96"/>
          <w:marBottom w:val="0"/>
          <w:divBdr>
            <w:top w:val="none" w:sz="0" w:space="0" w:color="auto"/>
            <w:left w:val="none" w:sz="0" w:space="0" w:color="auto"/>
            <w:bottom w:val="none" w:sz="0" w:space="0" w:color="auto"/>
            <w:right w:val="none" w:sz="0" w:space="0" w:color="auto"/>
          </w:divBdr>
        </w:div>
        <w:div w:id="1594971022">
          <w:marLeft w:val="1166"/>
          <w:marRight w:val="0"/>
          <w:marTop w:val="96"/>
          <w:marBottom w:val="0"/>
          <w:divBdr>
            <w:top w:val="none" w:sz="0" w:space="0" w:color="auto"/>
            <w:left w:val="none" w:sz="0" w:space="0" w:color="auto"/>
            <w:bottom w:val="none" w:sz="0" w:space="0" w:color="auto"/>
            <w:right w:val="none" w:sz="0" w:space="0" w:color="auto"/>
          </w:divBdr>
        </w:div>
        <w:div w:id="383604129">
          <w:marLeft w:val="1166"/>
          <w:marRight w:val="0"/>
          <w:marTop w:val="96"/>
          <w:marBottom w:val="0"/>
          <w:divBdr>
            <w:top w:val="none" w:sz="0" w:space="0" w:color="auto"/>
            <w:left w:val="none" w:sz="0" w:space="0" w:color="auto"/>
            <w:bottom w:val="none" w:sz="0" w:space="0" w:color="auto"/>
            <w:right w:val="none" w:sz="0" w:space="0" w:color="auto"/>
          </w:divBdr>
        </w:div>
        <w:div w:id="1779253235">
          <w:marLeft w:val="547"/>
          <w:marRight w:val="0"/>
          <w:marTop w:val="115"/>
          <w:marBottom w:val="0"/>
          <w:divBdr>
            <w:top w:val="none" w:sz="0" w:space="0" w:color="auto"/>
            <w:left w:val="none" w:sz="0" w:space="0" w:color="auto"/>
            <w:bottom w:val="none" w:sz="0" w:space="0" w:color="auto"/>
            <w:right w:val="none" w:sz="0" w:space="0" w:color="auto"/>
          </w:divBdr>
        </w:div>
        <w:div w:id="1616980530">
          <w:marLeft w:val="1166"/>
          <w:marRight w:val="0"/>
          <w:marTop w:val="96"/>
          <w:marBottom w:val="0"/>
          <w:divBdr>
            <w:top w:val="none" w:sz="0" w:space="0" w:color="auto"/>
            <w:left w:val="none" w:sz="0" w:space="0" w:color="auto"/>
            <w:bottom w:val="none" w:sz="0" w:space="0" w:color="auto"/>
            <w:right w:val="none" w:sz="0" w:space="0" w:color="auto"/>
          </w:divBdr>
        </w:div>
        <w:div w:id="1464084112">
          <w:marLeft w:val="1166"/>
          <w:marRight w:val="0"/>
          <w:marTop w:val="96"/>
          <w:marBottom w:val="0"/>
          <w:divBdr>
            <w:top w:val="none" w:sz="0" w:space="0" w:color="auto"/>
            <w:left w:val="none" w:sz="0" w:space="0" w:color="auto"/>
            <w:bottom w:val="none" w:sz="0" w:space="0" w:color="auto"/>
            <w:right w:val="none" w:sz="0" w:space="0" w:color="auto"/>
          </w:divBdr>
        </w:div>
        <w:div w:id="915044834">
          <w:marLeft w:val="1166"/>
          <w:marRight w:val="0"/>
          <w:marTop w:val="96"/>
          <w:marBottom w:val="0"/>
          <w:divBdr>
            <w:top w:val="none" w:sz="0" w:space="0" w:color="auto"/>
            <w:left w:val="none" w:sz="0" w:space="0" w:color="auto"/>
            <w:bottom w:val="none" w:sz="0" w:space="0" w:color="auto"/>
            <w:right w:val="none" w:sz="0" w:space="0" w:color="auto"/>
          </w:divBdr>
        </w:div>
        <w:div w:id="1088425700">
          <w:marLeft w:val="1166"/>
          <w:marRight w:val="0"/>
          <w:marTop w:val="96"/>
          <w:marBottom w:val="0"/>
          <w:divBdr>
            <w:top w:val="none" w:sz="0" w:space="0" w:color="auto"/>
            <w:left w:val="none" w:sz="0" w:space="0" w:color="auto"/>
            <w:bottom w:val="none" w:sz="0" w:space="0" w:color="auto"/>
            <w:right w:val="none" w:sz="0" w:space="0" w:color="auto"/>
          </w:divBdr>
        </w:div>
        <w:div w:id="1186793271">
          <w:marLeft w:val="1166"/>
          <w:marRight w:val="0"/>
          <w:marTop w:val="96"/>
          <w:marBottom w:val="0"/>
          <w:divBdr>
            <w:top w:val="none" w:sz="0" w:space="0" w:color="auto"/>
            <w:left w:val="none" w:sz="0" w:space="0" w:color="auto"/>
            <w:bottom w:val="none" w:sz="0" w:space="0" w:color="auto"/>
            <w:right w:val="none" w:sz="0" w:space="0" w:color="auto"/>
          </w:divBdr>
        </w:div>
      </w:divsChild>
    </w:div>
    <w:div w:id="1142581408">
      <w:bodyDiv w:val="1"/>
      <w:marLeft w:val="0"/>
      <w:marRight w:val="0"/>
      <w:marTop w:val="0"/>
      <w:marBottom w:val="0"/>
      <w:divBdr>
        <w:top w:val="none" w:sz="0" w:space="0" w:color="auto"/>
        <w:left w:val="none" w:sz="0" w:space="0" w:color="auto"/>
        <w:bottom w:val="none" w:sz="0" w:space="0" w:color="auto"/>
        <w:right w:val="none" w:sz="0" w:space="0" w:color="auto"/>
      </w:divBdr>
      <w:divsChild>
        <w:div w:id="1344631905">
          <w:marLeft w:val="547"/>
          <w:marRight w:val="0"/>
          <w:marTop w:val="154"/>
          <w:marBottom w:val="0"/>
          <w:divBdr>
            <w:top w:val="none" w:sz="0" w:space="0" w:color="auto"/>
            <w:left w:val="none" w:sz="0" w:space="0" w:color="auto"/>
            <w:bottom w:val="none" w:sz="0" w:space="0" w:color="auto"/>
            <w:right w:val="none" w:sz="0" w:space="0" w:color="auto"/>
          </w:divBdr>
        </w:div>
        <w:div w:id="542450213">
          <w:marLeft w:val="547"/>
          <w:marRight w:val="0"/>
          <w:marTop w:val="154"/>
          <w:marBottom w:val="0"/>
          <w:divBdr>
            <w:top w:val="none" w:sz="0" w:space="0" w:color="auto"/>
            <w:left w:val="none" w:sz="0" w:space="0" w:color="auto"/>
            <w:bottom w:val="none" w:sz="0" w:space="0" w:color="auto"/>
            <w:right w:val="none" w:sz="0" w:space="0" w:color="auto"/>
          </w:divBdr>
        </w:div>
        <w:div w:id="1782259432">
          <w:marLeft w:val="547"/>
          <w:marRight w:val="0"/>
          <w:marTop w:val="154"/>
          <w:marBottom w:val="0"/>
          <w:divBdr>
            <w:top w:val="none" w:sz="0" w:space="0" w:color="auto"/>
            <w:left w:val="none" w:sz="0" w:space="0" w:color="auto"/>
            <w:bottom w:val="none" w:sz="0" w:space="0" w:color="auto"/>
            <w:right w:val="none" w:sz="0" w:space="0" w:color="auto"/>
          </w:divBdr>
        </w:div>
      </w:divsChild>
    </w:div>
    <w:div w:id="1208227342">
      <w:bodyDiv w:val="1"/>
      <w:marLeft w:val="0"/>
      <w:marRight w:val="0"/>
      <w:marTop w:val="0"/>
      <w:marBottom w:val="0"/>
      <w:divBdr>
        <w:top w:val="none" w:sz="0" w:space="0" w:color="auto"/>
        <w:left w:val="none" w:sz="0" w:space="0" w:color="auto"/>
        <w:bottom w:val="none" w:sz="0" w:space="0" w:color="auto"/>
        <w:right w:val="none" w:sz="0" w:space="0" w:color="auto"/>
      </w:divBdr>
    </w:div>
    <w:div w:id="1219585511">
      <w:bodyDiv w:val="1"/>
      <w:marLeft w:val="0"/>
      <w:marRight w:val="0"/>
      <w:marTop w:val="0"/>
      <w:marBottom w:val="0"/>
      <w:divBdr>
        <w:top w:val="none" w:sz="0" w:space="0" w:color="auto"/>
        <w:left w:val="none" w:sz="0" w:space="0" w:color="auto"/>
        <w:bottom w:val="none" w:sz="0" w:space="0" w:color="auto"/>
        <w:right w:val="none" w:sz="0" w:space="0" w:color="auto"/>
      </w:divBdr>
    </w:div>
    <w:div w:id="1241401152">
      <w:bodyDiv w:val="1"/>
      <w:marLeft w:val="0"/>
      <w:marRight w:val="0"/>
      <w:marTop w:val="0"/>
      <w:marBottom w:val="0"/>
      <w:divBdr>
        <w:top w:val="none" w:sz="0" w:space="0" w:color="auto"/>
        <w:left w:val="none" w:sz="0" w:space="0" w:color="auto"/>
        <w:bottom w:val="none" w:sz="0" w:space="0" w:color="auto"/>
        <w:right w:val="none" w:sz="0" w:space="0" w:color="auto"/>
      </w:divBdr>
    </w:div>
    <w:div w:id="1247884419">
      <w:bodyDiv w:val="1"/>
      <w:marLeft w:val="0"/>
      <w:marRight w:val="0"/>
      <w:marTop w:val="0"/>
      <w:marBottom w:val="0"/>
      <w:divBdr>
        <w:top w:val="none" w:sz="0" w:space="0" w:color="auto"/>
        <w:left w:val="none" w:sz="0" w:space="0" w:color="auto"/>
        <w:bottom w:val="none" w:sz="0" w:space="0" w:color="auto"/>
        <w:right w:val="none" w:sz="0" w:space="0" w:color="auto"/>
      </w:divBdr>
    </w:div>
    <w:div w:id="1354527380">
      <w:bodyDiv w:val="1"/>
      <w:marLeft w:val="0"/>
      <w:marRight w:val="0"/>
      <w:marTop w:val="0"/>
      <w:marBottom w:val="0"/>
      <w:divBdr>
        <w:top w:val="none" w:sz="0" w:space="0" w:color="auto"/>
        <w:left w:val="none" w:sz="0" w:space="0" w:color="auto"/>
        <w:bottom w:val="none" w:sz="0" w:space="0" w:color="auto"/>
        <w:right w:val="none" w:sz="0" w:space="0" w:color="auto"/>
      </w:divBdr>
    </w:div>
    <w:div w:id="1526290728">
      <w:bodyDiv w:val="1"/>
      <w:marLeft w:val="0"/>
      <w:marRight w:val="0"/>
      <w:marTop w:val="0"/>
      <w:marBottom w:val="0"/>
      <w:divBdr>
        <w:top w:val="none" w:sz="0" w:space="0" w:color="auto"/>
        <w:left w:val="none" w:sz="0" w:space="0" w:color="auto"/>
        <w:bottom w:val="none" w:sz="0" w:space="0" w:color="auto"/>
        <w:right w:val="none" w:sz="0" w:space="0" w:color="auto"/>
      </w:divBdr>
    </w:div>
    <w:div w:id="1768620614">
      <w:bodyDiv w:val="1"/>
      <w:marLeft w:val="0"/>
      <w:marRight w:val="0"/>
      <w:marTop w:val="0"/>
      <w:marBottom w:val="0"/>
      <w:divBdr>
        <w:top w:val="none" w:sz="0" w:space="0" w:color="auto"/>
        <w:left w:val="none" w:sz="0" w:space="0" w:color="auto"/>
        <w:bottom w:val="none" w:sz="0" w:space="0" w:color="auto"/>
        <w:right w:val="none" w:sz="0" w:space="0" w:color="auto"/>
      </w:divBdr>
    </w:div>
    <w:div w:id="1775978437">
      <w:bodyDiv w:val="1"/>
      <w:marLeft w:val="0"/>
      <w:marRight w:val="0"/>
      <w:marTop w:val="0"/>
      <w:marBottom w:val="0"/>
      <w:divBdr>
        <w:top w:val="none" w:sz="0" w:space="0" w:color="auto"/>
        <w:left w:val="none" w:sz="0" w:space="0" w:color="auto"/>
        <w:bottom w:val="none" w:sz="0" w:space="0" w:color="auto"/>
        <w:right w:val="none" w:sz="0" w:space="0" w:color="auto"/>
      </w:divBdr>
    </w:div>
    <w:div w:id="1812290437">
      <w:bodyDiv w:val="1"/>
      <w:marLeft w:val="0"/>
      <w:marRight w:val="0"/>
      <w:marTop w:val="0"/>
      <w:marBottom w:val="0"/>
      <w:divBdr>
        <w:top w:val="none" w:sz="0" w:space="0" w:color="auto"/>
        <w:left w:val="none" w:sz="0" w:space="0" w:color="auto"/>
        <w:bottom w:val="none" w:sz="0" w:space="0" w:color="auto"/>
        <w:right w:val="none" w:sz="0" w:space="0" w:color="auto"/>
      </w:divBdr>
    </w:div>
    <w:div w:id="2028555550">
      <w:bodyDiv w:val="1"/>
      <w:marLeft w:val="0"/>
      <w:marRight w:val="0"/>
      <w:marTop w:val="0"/>
      <w:marBottom w:val="0"/>
      <w:divBdr>
        <w:top w:val="none" w:sz="0" w:space="0" w:color="auto"/>
        <w:left w:val="none" w:sz="0" w:space="0" w:color="auto"/>
        <w:bottom w:val="none" w:sz="0" w:space="0" w:color="auto"/>
        <w:right w:val="none" w:sz="0" w:space="0" w:color="auto"/>
      </w:divBdr>
      <w:divsChild>
        <w:div w:id="1872063929">
          <w:marLeft w:val="547"/>
          <w:marRight w:val="0"/>
          <w:marTop w:val="120"/>
          <w:marBottom w:val="0"/>
          <w:divBdr>
            <w:top w:val="none" w:sz="0" w:space="0" w:color="auto"/>
            <w:left w:val="none" w:sz="0" w:space="0" w:color="auto"/>
            <w:bottom w:val="none" w:sz="0" w:space="0" w:color="auto"/>
            <w:right w:val="none" w:sz="0" w:space="0" w:color="auto"/>
          </w:divBdr>
        </w:div>
        <w:div w:id="2133865209">
          <w:marLeft w:val="547"/>
          <w:marRight w:val="0"/>
          <w:marTop w:val="120"/>
          <w:marBottom w:val="0"/>
          <w:divBdr>
            <w:top w:val="none" w:sz="0" w:space="0" w:color="auto"/>
            <w:left w:val="none" w:sz="0" w:space="0" w:color="auto"/>
            <w:bottom w:val="none" w:sz="0" w:space="0" w:color="auto"/>
            <w:right w:val="none" w:sz="0" w:space="0" w:color="auto"/>
          </w:divBdr>
        </w:div>
        <w:div w:id="723064500">
          <w:marLeft w:val="547"/>
          <w:marRight w:val="0"/>
          <w:marTop w:val="120"/>
          <w:marBottom w:val="0"/>
          <w:divBdr>
            <w:top w:val="none" w:sz="0" w:space="0" w:color="auto"/>
            <w:left w:val="none" w:sz="0" w:space="0" w:color="auto"/>
            <w:bottom w:val="none" w:sz="0" w:space="0" w:color="auto"/>
            <w:right w:val="none" w:sz="0" w:space="0" w:color="auto"/>
          </w:divBdr>
        </w:div>
        <w:div w:id="1124730785">
          <w:marLeft w:val="547"/>
          <w:marRight w:val="0"/>
          <w:marTop w:val="120"/>
          <w:marBottom w:val="0"/>
          <w:divBdr>
            <w:top w:val="none" w:sz="0" w:space="0" w:color="auto"/>
            <w:left w:val="none" w:sz="0" w:space="0" w:color="auto"/>
            <w:bottom w:val="none" w:sz="0" w:space="0" w:color="auto"/>
            <w:right w:val="none" w:sz="0" w:space="0" w:color="auto"/>
          </w:divBdr>
        </w:div>
        <w:div w:id="1950121404">
          <w:marLeft w:val="547"/>
          <w:marRight w:val="0"/>
          <w:marTop w:val="120"/>
          <w:marBottom w:val="0"/>
          <w:divBdr>
            <w:top w:val="none" w:sz="0" w:space="0" w:color="auto"/>
            <w:left w:val="none" w:sz="0" w:space="0" w:color="auto"/>
            <w:bottom w:val="none" w:sz="0" w:space="0" w:color="auto"/>
            <w:right w:val="none" w:sz="0" w:space="0" w:color="auto"/>
          </w:divBdr>
        </w:div>
        <w:div w:id="181433096">
          <w:marLeft w:val="547"/>
          <w:marRight w:val="0"/>
          <w:marTop w:val="120"/>
          <w:marBottom w:val="0"/>
          <w:divBdr>
            <w:top w:val="none" w:sz="0" w:space="0" w:color="auto"/>
            <w:left w:val="none" w:sz="0" w:space="0" w:color="auto"/>
            <w:bottom w:val="none" w:sz="0" w:space="0" w:color="auto"/>
            <w:right w:val="none" w:sz="0" w:space="0" w:color="auto"/>
          </w:divBdr>
        </w:div>
        <w:div w:id="163475908">
          <w:marLeft w:val="547"/>
          <w:marRight w:val="0"/>
          <w:marTop w:val="120"/>
          <w:marBottom w:val="0"/>
          <w:divBdr>
            <w:top w:val="none" w:sz="0" w:space="0" w:color="auto"/>
            <w:left w:val="none" w:sz="0" w:space="0" w:color="auto"/>
            <w:bottom w:val="none" w:sz="0" w:space="0" w:color="auto"/>
            <w:right w:val="none" w:sz="0" w:space="0" w:color="auto"/>
          </w:divBdr>
        </w:div>
        <w:div w:id="422067316">
          <w:marLeft w:val="547"/>
          <w:marRight w:val="0"/>
          <w:marTop w:val="120"/>
          <w:marBottom w:val="0"/>
          <w:divBdr>
            <w:top w:val="none" w:sz="0" w:space="0" w:color="auto"/>
            <w:left w:val="none" w:sz="0" w:space="0" w:color="auto"/>
            <w:bottom w:val="none" w:sz="0" w:space="0" w:color="auto"/>
            <w:right w:val="none" w:sz="0" w:space="0" w:color="auto"/>
          </w:divBdr>
        </w:div>
        <w:div w:id="626009888">
          <w:marLeft w:val="547"/>
          <w:marRight w:val="0"/>
          <w:marTop w:val="120"/>
          <w:marBottom w:val="0"/>
          <w:divBdr>
            <w:top w:val="none" w:sz="0" w:space="0" w:color="auto"/>
            <w:left w:val="none" w:sz="0" w:space="0" w:color="auto"/>
            <w:bottom w:val="none" w:sz="0" w:space="0" w:color="auto"/>
            <w:right w:val="none" w:sz="0" w:space="0" w:color="auto"/>
          </w:divBdr>
        </w:div>
        <w:div w:id="187658004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SSI</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dc:creator>
  <cp:lastModifiedBy>Sue George</cp:lastModifiedBy>
  <cp:revision>2</cp:revision>
  <cp:lastPrinted>2016-06-01T08:01:00Z</cp:lastPrinted>
  <dcterms:created xsi:type="dcterms:W3CDTF">2018-07-16T13:41:00Z</dcterms:created>
  <dcterms:modified xsi:type="dcterms:W3CDTF">2018-07-16T13:41:00Z</dcterms:modified>
</cp:coreProperties>
</file>