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7E3D3A" w:rsidRPr="007E3D3A" w14:paraId="3E9F9627" w14:textId="77777777" w:rsidTr="007E3D3A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A383" w14:textId="77777777" w:rsidR="007E3D3A" w:rsidRPr="007E3D3A" w:rsidRDefault="007E3D3A" w:rsidP="007E3D3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A0C0" w14:textId="77777777" w:rsidR="007E3D3A" w:rsidRPr="007E3D3A" w:rsidRDefault="007E3D3A" w:rsidP="007E3D3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7E3D3A" w:rsidRPr="007E3D3A" w14:paraId="3A95B16C" w14:textId="77777777" w:rsidTr="007E3D3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3D0C" w14:textId="77777777" w:rsidR="007E3D3A" w:rsidRPr="007E3D3A" w:rsidRDefault="007E3D3A" w:rsidP="007E3D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Diana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B7E6" w14:textId="77777777" w:rsidR="007E3D3A" w:rsidRPr="007E3D3A" w:rsidRDefault="007E3D3A" w:rsidP="007E3D3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24.23</w:t>
            </w:r>
          </w:p>
        </w:tc>
      </w:tr>
    </w:tbl>
    <w:p w14:paraId="764FDB1A" w14:textId="1BC43EEC" w:rsidR="00B73DD9" w:rsidRDefault="00B73DD9" w:rsidP="004D24C7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7E3D3A" w:rsidRPr="007E3D3A" w14:paraId="3EDA28CB" w14:textId="77777777" w:rsidTr="007E3D3A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F1AD" w14:textId="77777777" w:rsidR="007E3D3A" w:rsidRPr="007E3D3A" w:rsidRDefault="007E3D3A" w:rsidP="007E3D3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253C" w14:textId="77777777" w:rsidR="007E3D3A" w:rsidRPr="007E3D3A" w:rsidRDefault="007E3D3A" w:rsidP="007E3D3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7E3D3A" w:rsidRPr="007E3D3A" w14:paraId="21D7D89C" w14:textId="77777777" w:rsidTr="007E3D3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BDD9" w14:textId="77777777" w:rsidR="007E3D3A" w:rsidRPr="007E3D3A" w:rsidRDefault="007E3D3A" w:rsidP="007E3D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Adele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2053" w14:textId="77777777" w:rsidR="007E3D3A" w:rsidRPr="007E3D3A" w:rsidRDefault="007E3D3A" w:rsidP="007E3D3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32.01</w:t>
            </w:r>
          </w:p>
        </w:tc>
      </w:tr>
      <w:tr w:rsidR="007E3D3A" w:rsidRPr="007E3D3A" w14:paraId="75648E97" w14:textId="77777777" w:rsidTr="007E3D3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A4F2" w14:textId="77777777" w:rsidR="007E3D3A" w:rsidRPr="007E3D3A" w:rsidRDefault="007E3D3A" w:rsidP="007E3D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Andries van </w:t>
            </w:r>
            <w:proofErr w:type="spellStart"/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Wyngadt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D4AB" w14:textId="77777777" w:rsidR="007E3D3A" w:rsidRPr="007E3D3A" w:rsidRDefault="007E3D3A" w:rsidP="007E3D3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24.11</w:t>
            </w:r>
          </w:p>
        </w:tc>
      </w:tr>
      <w:tr w:rsidR="007E3D3A" w:rsidRPr="007E3D3A" w14:paraId="47C4B82E" w14:textId="77777777" w:rsidTr="007E3D3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3B68" w14:textId="77777777" w:rsidR="007E3D3A" w:rsidRPr="007E3D3A" w:rsidRDefault="007E3D3A" w:rsidP="007E3D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Anile Cronje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C4B3" w14:textId="77777777" w:rsidR="007E3D3A" w:rsidRPr="007E3D3A" w:rsidRDefault="007E3D3A" w:rsidP="007E3D3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41</w:t>
            </w:r>
          </w:p>
        </w:tc>
      </w:tr>
      <w:tr w:rsidR="007E3D3A" w:rsidRPr="007E3D3A" w14:paraId="4CCEF1D5" w14:textId="77777777" w:rsidTr="007E3D3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9C8B" w14:textId="77777777" w:rsidR="007E3D3A" w:rsidRPr="007E3D3A" w:rsidRDefault="007E3D3A" w:rsidP="007E3D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Brayn</w:t>
            </w:r>
            <w:proofErr w:type="spellEnd"/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Mashego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668D" w14:textId="77777777" w:rsidR="007E3D3A" w:rsidRPr="007E3D3A" w:rsidRDefault="007E3D3A" w:rsidP="007E3D3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24.56</w:t>
            </w:r>
          </w:p>
        </w:tc>
      </w:tr>
      <w:tr w:rsidR="007E3D3A" w:rsidRPr="007E3D3A" w14:paraId="4F13CA0E" w14:textId="77777777" w:rsidTr="007E3D3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6493" w14:textId="77777777" w:rsidR="007E3D3A" w:rsidRPr="007E3D3A" w:rsidRDefault="007E3D3A" w:rsidP="007E3D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Fanus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4056" w14:textId="77777777" w:rsidR="007E3D3A" w:rsidRPr="007E3D3A" w:rsidRDefault="007E3D3A" w:rsidP="007E3D3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27.59</w:t>
            </w:r>
          </w:p>
        </w:tc>
      </w:tr>
      <w:tr w:rsidR="007E3D3A" w:rsidRPr="007E3D3A" w14:paraId="4D973AED" w14:textId="77777777" w:rsidTr="007E3D3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585F" w14:textId="77777777" w:rsidR="007E3D3A" w:rsidRPr="007E3D3A" w:rsidRDefault="007E3D3A" w:rsidP="007E3D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Kate </w:t>
            </w:r>
            <w:proofErr w:type="spellStart"/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Hullet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13D3" w14:textId="77777777" w:rsidR="007E3D3A" w:rsidRPr="007E3D3A" w:rsidRDefault="007E3D3A" w:rsidP="007E3D3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27.31</w:t>
            </w:r>
          </w:p>
        </w:tc>
      </w:tr>
      <w:tr w:rsidR="007E3D3A" w:rsidRPr="007E3D3A" w14:paraId="701DA61C" w14:textId="77777777" w:rsidTr="007E3D3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758F" w14:textId="77777777" w:rsidR="007E3D3A" w:rsidRPr="007E3D3A" w:rsidRDefault="007E3D3A" w:rsidP="007E3D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Leonie van der Westhuizen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B22A" w14:textId="77777777" w:rsidR="007E3D3A" w:rsidRPr="007E3D3A" w:rsidRDefault="007E3D3A" w:rsidP="007E3D3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34.33</w:t>
            </w:r>
          </w:p>
        </w:tc>
      </w:tr>
      <w:tr w:rsidR="007E3D3A" w:rsidRPr="007E3D3A" w14:paraId="258BE879" w14:textId="77777777" w:rsidTr="007E3D3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6A7F" w14:textId="77777777" w:rsidR="007E3D3A" w:rsidRPr="007E3D3A" w:rsidRDefault="007E3D3A" w:rsidP="007E3D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Malcolm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7150" w14:textId="77777777" w:rsidR="007E3D3A" w:rsidRPr="007E3D3A" w:rsidRDefault="007E3D3A" w:rsidP="007E3D3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26.36</w:t>
            </w:r>
          </w:p>
        </w:tc>
      </w:tr>
      <w:tr w:rsidR="007E3D3A" w:rsidRPr="007E3D3A" w14:paraId="5089437B" w14:textId="77777777" w:rsidTr="007E3D3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3EB4" w14:textId="77777777" w:rsidR="007E3D3A" w:rsidRPr="007E3D3A" w:rsidRDefault="007E3D3A" w:rsidP="007E3D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Marelize</w:t>
            </w:r>
            <w:proofErr w:type="spellEnd"/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Nienaber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4393" w14:textId="77777777" w:rsidR="007E3D3A" w:rsidRPr="007E3D3A" w:rsidRDefault="007E3D3A" w:rsidP="007E3D3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27.31</w:t>
            </w:r>
          </w:p>
        </w:tc>
      </w:tr>
      <w:tr w:rsidR="007E3D3A" w:rsidRPr="007E3D3A" w14:paraId="3CE32D1E" w14:textId="77777777" w:rsidTr="007E3D3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A0DF" w14:textId="77777777" w:rsidR="007E3D3A" w:rsidRPr="007E3D3A" w:rsidRDefault="007E3D3A" w:rsidP="007E3D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Qwebu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6706" w14:textId="77777777" w:rsidR="007E3D3A" w:rsidRPr="007E3D3A" w:rsidRDefault="007E3D3A" w:rsidP="007E3D3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25.2</w:t>
            </w:r>
          </w:p>
        </w:tc>
      </w:tr>
      <w:tr w:rsidR="007E3D3A" w:rsidRPr="007E3D3A" w14:paraId="0DB0C074" w14:textId="77777777" w:rsidTr="007E3D3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ACDD" w14:textId="77777777" w:rsidR="007E3D3A" w:rsidRPr="007E3D3A" w:rsidRDefault="007E3D3A" w:rsidP="007E3D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Thami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99BE" w14:textId="77777777" w:rsidR="007E3D3A" w:rsidRPr="007E3D3A" w:rsidRDefault="007E3D3A" w:rsidP="007E3D3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27.58</w:t>
            </w:r>
          </w:p>
        </w:tc>
      </w:tr>
      <w:tr w:rsidR="007E3D3A" w:rsidRPr="007E3D3A" w14:paraId="0020A044" w14:textId="77777777" w:rsidTr="007E3D3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DEFB" w14:textId="77777777" w:rsidR="007E3D3A" w:rsidRPr="007E3D3A" w:rsidRDefault="007E3D3A" w:rsidP="007E3D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Zandile Mkhize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2FE7" w14:textId="77777777" w:rsidR="007E3D3A" w:rsidRPr="007E3D3A" w:rsidRDefault="007E3D3A" w:rsidP="007E3D3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39.15</w:t>
            </w:r>
          </w:p>
        </w:tc>
      </w:tr>
      <w:tr w:rsidR="007E3D3A" w:rsidRPr="007E3D3A" w14:paraId="48384DC0" w14:textId="77777777" w:rsidTr="007E3D3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012E" w14:textId="77777777" w:rsidR="007E3D3A" w:rsidRPr="007E3D3A" w:rsidRDefault="007E3D3A" w:rsidP="007E3D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Zandile Sibiya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2F8E" w14:textId="77777777" w:rsidR="007E3D3A" w:rsidRPr="007E3D3A" w:rsidRDefault="007E3D3A" w:rsidP="007E3D3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41.17</w:t>
            </w:r>
          </w:p>
        </w:tc>
      </w:tr>
      <w:tr w:rsidR="007E3D3A" w:rsidRPr="007E3D3A" w14:paraId="54D44E43" w14:textId="77777777" w:rsidTr="007E3D3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9F8F" w14:textId="77777777" w:rsidR="007E3D3A" w:rsidRPr="007E3D3A" w:rsidRDefault="007E3D3A" w:rsidP="007E3D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Zanike</w:t>
            </w:r>
            <w:proofErr w:type="spellEnd"/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FE80" w14:textId="77777777" w:rsidR="007E3D3A" w:rsidRPr="007E3D3A" w:rsidRDefault="007E3D3A" w:rsidP="007E3D3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26.36</w:t>
            </w:r>
          </w:p>
        </w:tc>
      </w:tr>
    </w:tbl>
    <w:p w14:paraId="52AEB089" w14:textId="6FCB5167" w:rsidR="007E3D3A" w:rsidRDefault="007E3D3A" w:rsidP="004D24C7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7E3D3A" w:rsidRPr="007E3D3A" w14:paraId="1E804E57" w14:textId="77777777" w:rsidTr="007E3D3A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D9F8" w14:textId="77777777" w:rsidR="007E3D3A" w:rsidRPr="007E3D3A" w:rsidRDefault="007E3D3A" w:rsidP="007E3D3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8km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DFFA" w14:textId="77777777" w:rsidR="007E3D3A" w:rsidRPr="007E3D3A" w:rsidRDefault="007E3D3A" w:rsidP="007E3D3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7E3D3A" w:rsidRPr="007E3D3A" w14:paraId="262BA782" w14:textId="77777777" w:rsidTr="007E3D3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3540" w14:textId="77777777" w:rsidR="007E3D3A" w:rsidRPr="007E3D3A" w:rsidRDefault="007E3D3A" w:rsidP="007E3D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Brian Sibiya (2)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A354" w14:textId="77777777" w:rsidR="007E3D3A" w:rsidRPr="007E3D3A" w:rsidRDefault="007E3D3A" w:rsidP="007E3D3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41.28</w:t>
            </w:r>
          </w:p>
        </w:tc>
      </w:tr>
      <w:tr w:rsidR="007E3D3A" w:rsidRPr="007E3D3A" w14:paraId="6A6038DB" w14:textId="77777777" w:rsidTr="007E3D3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DF78" w14:textId="77777777" w:rsidR="007E3D3A" w:rsidRPr="007E3D3A" w:rsidRDefault="007E3D3A" w:rsidP="007E3D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Chris de Klerk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F61C" w14:textId="77777777" w:rsidR="007E3D3A" w:rsidRPr="007E3D3A" w:rsidRDefault="007E3D3A" w:rsidP="007E3D3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42.1</w:t>
            </w:r>
          </w:p>
        </w:tc>
      </w:tr>
      <w:tr w:rsidR="007E3D3A" w:rsidRPr="007E3D3A" w14:paraId="4DCD20A5" w14:textId="77777777" w:rsidTr="007E3D3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1B9A" w14:textId="77777777" w:rsidR="007E3D3A" w:rsidRPr="007E3D3A" w:rsidRDefault="007E3D3A" w:rsidP="007E3D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Deon Cronje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A7F5" w14:textId="77777777" w:rsidR="007E3D3A" w:rsidRPr="007E3D3A" w:rsidRDefault="007E3D3A" w:rsidP="007E3D3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42.1</w:t>
            </w:r>
          </w:p>
        </w:tc>
      </w:tr>
      <w:tr w:rsidR="007E3D3A" w:rsidRPr="007E3D3A" w14:paraId="77C26D36" w14:textId="77777777" w:rsidTr="007E3D3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2E16" w14:textId="77777777" w:rsidR="007E3D3A" w:rsidRPr="007E3D3A" w:rsidRDefault="007E3D3A" w:rsidP="007E3D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Fanie Bekker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DB27" w14:textId="77777777" w:rsidR="007E3D3A" w:rsidRPr="007E3D3A" w:rsidRDefault="007E3D3A" w:rsidP="007E3D3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41.41</w:t>
            </w:r>
          </w:p>
        </w:tc>
      </w:tr>
      <w:tr w:rsidR="007E3D3A" w:rsidRPr="007E3D3A" w14:paraId="2492321C" w14:textId="77777777" w:rsidTr="007E3D3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AF2B" w14:textId="77777777" w:rsidR="007E3D3A" w:rsidRPr="007E3D3A" w:rsidRDefault="007E3D3A" w:rsidP="007E3D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 Barkhuizen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FCE1" w14:textId="77777777" w:rsidR="007E3D3A" w:rsidRPr="007E3D3A" w:rsidRDefault="007E3D3A" w:rsidP="007E3D3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E3D3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47.42</w:t>
            </w:r>
          </w:p>
        </w:tc>
      </w:tr>
    </w:tbl>
    <w:p w14:paraId="65FEE04A" w14:textId="77777777" w:rsidR="007E3D3A" w:rsidRPr="004D24C7" w:rsidRDefault="007E3D3A" w:rsidP="004D24C7">
      <w:bookmarkStart w:id="0" w:name="_GoBack"/>
      <w:bookmarkEnd w:id="0"/>
    </w:p>
    <w:sectPr w:rsidR="007E3D3A" w:rsidRPr="004D24C7" w:rsidSect="00FB66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C37FE" w14:textId="77777777" w:rsidR="000648A5" w:rsidRDefault="000648A5" w:rsidP="00B91108">
      <w:pPr>
        <w:spacing w:after="0" w:line="240" w:lineRule="auto"/>
      </w:pPr>
      <w:r>
        <w:separator/>
      </w:r>
    </w:p>
  </w:endnote>
  <w:endnote w:type="continuationSeparator" w:id="0">
    <w:p w14:paraId="44FC0404" w14:textId="77777777" w:rsidR="000648A5" w:rsidRDefault="000648A5" w:rsidP="00B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5EDA" w14:textId="374EF8DD" w:rsidR="00A74AE3" w:rsidRDefault="0030006F" w:rsidP="00A74AE3">
    <w:pPr>
      <w:widowControl w:val="0"/>
      <w:spacing w:line="268" w:lineRule="auto"/>
      <w:ind w:right="7156"/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</w:pPr>
    <w:r>
      <w:rPr>
        <w:rFonts w:ascii="Times New Roman" w:eastAsia="Times New Roman" w:hAnsi="Times New Roman" w:cs="Times New Roman"/>
        <w:noProof/>
        <w:color w:val="00311F"/>
        <w:spacing w:val="1"/>
        <w:w w:val="111"/>
        <w:sz w:val="10"/>
        <w:szCs w:val="10"/>
      </w:rPr>
      <w:drawing>
        <wp:anchor distT="0" distB="0" distL="114300" distR="114300" simplePos="0" relativeHeight="251676672" behindDoc="1" locked="0" layoutInCell="1" allowOverlap="1" wp14:anchorId="26C6A9A2" wp14:editId="6EF62C92">
          <wp:simplePos x="0" y="0"/>
          <wp:positionH relativeFrom="column">
            <wp:posOffset>0</wp:posOffset>
          </wp:positionH>
          <wp:positionV relativeFrom="paragraph">
            <wp:posOffset>-31750</wp:posOffset>
          </wp:positionV>
          <wp:extent cx="6619875" cy="781050"/>
          <wp:effectExtent l="0" t="0" r="9525" b="0"/>
          <wp:wrapNone/>
          <wp:docPr id="3210889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3B75"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  <w:t xml:space="preserve"> </w:t>
    </w:r>
  </w:p>
  <w:p w14:paraId="1872D406" w14:textId="4DEDCFF0" w:rsidR="00BF2F35" w:rsidRDefault="00BF2F35" w:rsidP="00400985">
    <w:pPr>
      <w:widowControl w:val="0"/>
      <w:spacing w:line="268" w:lineRule="auto"/>
      <w:ind w:right="7156"/>
    </w:pPr>
  </w:p>
  <w:p w14:paraId="083CA35B" w14:textId="77777777" w:rsidR="00AF3D21" w:rsidRDefault="00AF3D21" w:rsidP="00FB3DF2">
    <w:pPr>
      <w:pStyle w:val="Footer"/>
      <w:rPr>
        <w:sz w:val="16"/>
        <w:szCs w:val="16"/>
      </w:rPr>
    </w:pPr>
  </w:p>
  <w:p w14:paraId="1EA237F8" w14:textId="77777777" w:rsidR="00C277A2" w:rsidRDefault="00C277A2" w:rsidP="00C277A2">
    <w:pPr>
      <w:pStyle w:val="Footer"/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</w:pPr>
  </w:p>
  <w:p w14:paraId="1CD810FA" w14:textId="30ED6757" w:rsidR="00C277A2" w:rsidRPr="00C277A2" w:rsidRDefault="00C277A2" w:rsidP="00C277A2">
    <w:pPr>
      <w:pStyle w:val="Footer"/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</w:pPr>
    <w:r w:rsidRPr="00C277A2"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Nedbank Running Club – Lowveld Running Country Club</w:t>
    </w:r>
  </w:p>
  <w:p w14:paraId="28100264" w14:textId="77777777" w:rsidR="00C277A2" w:rsidRPr="00C277A2" w:rsidRDefault="00C277A2" w:rsidP="00C277A2">
    <w:pPr>
      <w:pStyle w:val="Footer"/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</w:pPr>
    <w:r w:rsidRPr="00C277A2"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 xml:space="preserve">LVCC </w:t>
    </w:r>
    <w:proofErr w:type="spellStart"/>
    <w:r w:rsidRPr="00C277A2"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Whatsapp</w:t>
    </w:r>
    <w:proofErr w:type="spellEnd"/>
    <w:r w:rsidRPr="00C277A2"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 xml:space="preserve"> 060 945 1969</w:t>
    </w:r>
  </w:p>
  <w:p w14:paraId="26A75F4B" w14:textId="1634324E" w:rsidR="00B91108" w:rsidRPr="00E91081" w:rsidRDefault="000648A5" w:rsidP="00C277A2">
    <w:pPr>
      <w:pStyle w:val="Footer"/>
      <w:rPr>
        <w:sz w:val="16"/>
        <w:szCs w:val="16"/>
      </w:rPr>
    </w:pPr>
    <w:hyperlink r:id="rId2" w:history="1">
      <w:r w:rsidR="00C277A2" w:rsidRPr="00E92426">
        <w:rPr>
          <w:rStyle w:val="Hyperlink"/>
          <w:rFonts w:ascii="Times New Roman" w:eastAsia="Times New Roman" w:hAnsi="Times New Roman" w:cs="Times New Roman"/>
          <w:spacing w:val="-1"/>
          <w:w w:val="103"/>
          <w:sz w:val="14"/>
          <w:szCs w:val="14"/>
        </w:rPr>
        <w:t>www.nedbankrunningclub.co.za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5EF6A" w14:textId="77777777" w:rsidR="000648A5" w:rsidRDefault="000648A5" w:rsidP="00B91108">
      <w:pPr>
        <w:spacing w:after="0" w:line="240" w:lineRule="auto"/>
      </w:pPr>
      <w:r>
        <w:separator/>
      </w:r>
    </w:p>
  </w:footnote>
  <w:footnote w:type="continuationSeparator" w:id="0">
    <w:p w14:paraId="3A4214BE" w14:textId="77777777" w:rsidR="000648A5" w:rsidRDefault="000648A5" w:rsidP="00B9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39F" w14:textId="255B13D8" w:rsidR="00B91108" w:rsidRDefault="0032593E">
    <w:pPr>
      <w:pStyle w:val="Head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1DD61A71" wp14:editId="3DEF6F0D">
          <wp:simplePos x="0" y="0"/>
          <wp:positionH relativeFrom="column">
            <wp:posOffset>-314960</wp:posOffset>
          </wp:positionH>
          <wp:positionV relativeFrom="paragraph">
            <wp:posOffset>-411480</wp:posOffset>
          </wp:positionV>
          <wp:extent cx="1219200" cy="1219200"/>
          <wp:effectExtent l="0" t="0" r="0" b="0"/>
          <wp:wrapNone/>
          <wp:docPr id="16876504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1108">
      <w:rPr>
        <w:noProof/>
      </w:rPr>
      <w:drawing>
        <wp:anchor distT="0" distB="0" distL="114300" distR="114300" simplePos="0" relativeHeight="251659264" behindDoc="1" locked="0" layoutInCell="0" allowOverlap="1" wp14:anchorId="0C47F98B" wp14:editId="403D0A16">
          <wp:simplePos x="0" y="0"/>
          <wp:positionH relativeFrom="page">
            <wp:posOffset>5553075</wp:posOffset>
          </wp:positionH>
          <wp:positionV relativeFrom="page">
            <wp:posOffset>125095</wp:posOffset>
          </wp:positionV>
          <wp:extent cx="1889759" cy="1219200"/>
          <wp:effectExtent l="0" t="0" r="0" b="0"/>
          <wp:wrapNone/>
          <wp:docPr id="11" name="drawingObject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88975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030000" w14:textId="49C70F87" w:rsidR="00B91108" w:rsidRDefault="00B91108" w:rsidP="0032593E">
    <w:pPr>
      <w:widowControl w:val="0"/>
      <w:spacing w:line="234" w:lineRule="auto"/>
      <w:ind w:left="901"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0523E468" w14:textId="54728E39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4CFE2C8B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</w:pP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109"/>
        <w:sz w:val="28"/>
        <w:szCs w:val="28"/>
      </w:rPr>
      <w:t>E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D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A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sz w:val="28"/>
        <w:szCs w:val="28"/>
      </w:rPr>
      <w:t>K</w:t>
    </w:r>
    <w:r w:rsidRPr="00E97BFC">
      <w:rPr>
        <w:rFonts w:ascii="Times New Roman" w:eastAsia="Times New Roman" w:hAnsi="Times New Roman" w:cs="Times New Roman"/>
        <w:b/>
        <w:bCs/>
        <w:color w:val="00311F"/>
        <w:spacing w:val="4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w w:val="108"/>
        <w:sz w:val="28"/>
        <w:szCs w:val="28"/>
      </w:rPr>
      <w:t>R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83"/>
        <w:sz w:val="28"/>
        <w:szCs w:val="28"/>
      </w:rPr>
      <w:t>I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w w:val="107"/>
        <w:sz w:val="28"/>
        <w:szCs w:val="28"/>
      </w:rPr>
      <w:t>G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C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L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pacing w:val="6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LVCC</w:t>
    </w:r>
  </w:p>
  <w:p w14:paraId="4DFFA444" w14:textId="59EF36E0" w:rsidR="00BD1EBA" w:rsidRDefault="007D7B71" w:rsidP="00F55469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0B8B780" wp14:editId="4964643E">
              <wp:simplePos x="0" y="0"/>
              <wp:positionH relativeFrom="page">
                <wp:posOffset>464820</wp:posOffset>
              </wp:positionH>
              <wp:positionV relativeFrom="paragraph">
                <wp:posOffset>300990</wp:posOffset>
              </wp:positionV>
              <wp:extent cx="6653785" cy="0"/>
              <wp:effectExtent l="0" t="0" r="0" b="0"/>
              <wp:wrapNone/>
              <wp:docPr id="13" name="drawingObject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785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3785">
                            <a:moveTo>
                              <a:pt x="0" y="0"/>
                            </a:moveTo>
                            <a:lnTo>
                              <a:pt x="6653785" y="0"/>
                            </a:lnTo>
                          </a:path>
                        </a:pathLst>
                      </a:custGeom>
                      <a:noFill/>
                      <a:ln w="18288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1949545" id="drawingObject13" o:spid="_x0000_s1026" style="position:absolute;margin-left:36.6pt;margin-top:23.7pt;width:523.9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37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" o:allowincell="f" path="m,l6653785,e" filled="f" strokeweight="1.44pt">
              <v:path arrowok="t" textboxrect="0,0,6653785,0"/>
              <w10:wrap anchorx="page"/>
            </v:shape>
          </w:pict>
        </mc:Fallback>
      </mc:AlternateContent>
    </w:r>
    <w:r w:rsidR="00143DCD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TIME TRAIL RESULTS </w:t>
    </w:r>
    <w:r w:rsidR="001C281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HELD </w:t>
    </w:r>
    <w:r w:rsidR="00415A25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ON </w:t>
    </w:r>
    <w:r w:rsidR="007E3D3A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2</w:t>
    </w:r>
    <w:r w:rsidR="00B73DD9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1</w:t>
    </w:r>
    <w:r w:rsidR="002D56AA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May</w:t>
    </w:r>
    <w:r w:rsidR="006C09E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2026</w:t>
    </w:r>
  </w:p>
  <w:p w14:paraId="634DA163" w14:textId="77777777" w:rsidR="00C900C9" w:rsidRPr="00BD1EBA" w:rsidRDefault="00C900C9" w:rsidP="00C900C9">
    <w:pPr>
      <w:widowControl w:val="0"/>
      <w:spacing w:line="234" w:lineRule="auto"/>
      <w:ind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8"/>
    <w:rsid w:val="00026CE6"/>
    <w:rsid w:val="0005197E"/>
    <w:rsid w:val="000648A5"/>
    <w:rsid w:val="00066C64"/>
    <w:rsid w:val="00072111"/>
    <w:rsid w:val="000737C1"/>
    <w:rsid w:val="0008340D"/>
    <w:rsid w:val="00096ED7"/>
    <w:rsid w:val="000B6FE1"/>
    <w:rsid w:val="000C5DC8"/>
    <w:rsid w:val="000F0DEC"/>
    <w:rsid w:val="00115F3A"/>
    <w:rsid w:val="00124203"/>
    <w:rsid w:val="00143DCD"/>
    <w:rsid w:val="00164394"/>
    <w:rsid w:val="00167448"/>
    <w:rsid w:val="001770C8"/>
    <w:rsid w:val="00177AE4"/>
    <w:rsid w:val="001934CB"/>
    <w:rsid w:val="00195794"/>
    <w:rsid w:val="001962E5"/>
    <w:rsid w:val="001B1814"/>
    <w:rsid w:val="001C281F"/>
    <w:rsid w:val="001D1515"/>
    <w:rsid w:val="001F4A61"/>
    <w:rsid w:val="00201E58"/>
    <w:rsid w:val="0020336D"/>
    <w:rsid w:val="00204000"/>
    <w:rsid w:val="002152FE"/>
    <w:rsid w:val="002170B0"/>
    <w:rsid w:val="00245961"/>
    <w:rsid w:val="0024646E"/>
    <w:rsid w:val="0026014A"/>
    <w:rsid w:val="00263686"/>
    <w:rsid w:val="0028147C"/>
    <w:rsid w:val="0028239B"/>
    <w:rsid w:val="0029649B"/>
    <w:rsid w:val="002A631B"/>
    <w:rsid w:val="002B14B0"/>
    <w:rsid w:val="002C27F2"/>
    <w:rsid w:val="002D56AA"/>
    <w:rsid w:val="002E75C2"/>
    <w:rsid w:val="002F0D9D"/>
    <w:rsid w:val="0030006F"/>
    <w:rsid w:val="003053B8"/>
    <w:rsid w:val="003064D9"/>
    <w:rsid w:val="003155A3"/>
    <w:rsid w:val="00316308"/>
    <w:rsid w:val="00316D90"/>
    <w:rsid w:val="003217C7"/>
    <w:rsid w:val="003239A7"/>
    <w:rsid w:val="00324CB7"/>
    <w:rsid w:val="0032593E"/>
    <w:rsid w:val="00332626"/>
    <w:rsid w:val="0035273A"/>
    <w:rsid w:val="003636BC"/>
    <w:rsid w:val="00365EB6"/>
    <w:rsid w:val="003733B9"/>
    <w:rsid w:val="00374E6C"/>
    <w:rsid w:val="00393BB3"/>
    <w:rsid w:val="00395BA2"/>
    <w:rsid w:val="003C6B4E"/>
    <w:rsid w:val="003D1212"/>
    <w:rsid w:val="003D166C"/>
    <w:rsid w:val="003E0F88"/>
    <w:rsid w:val="003F4826"/>
    <w:rsid w:val="00400985"/>
    <w:rsid w:val="00400A86"/>
    <w:rsid w:val="00400A96"/>
    <w:rsid w:val="004100EB"/>
    <w:rsid w:val="00415A25"/>
    <w:rsid w:val="00415E68"/>
    <w:rsid w:val="0042052F"/>
    <w:rsid w:val="0042204B"/>
    <w:rsid w:val="0044678E"/>
    <w:rsid w:val="00455C16"/>
    <w:rsid w:val="0046495B"/>
    <w:rsid w:val="00473BA7"/>
    <w:rsid w:val="00480E30"/>
    <w:rsid w:val="004867E8"/>
    <w:rsid w:val="00495688"/>
    <w:rsid w:val="00496B52"/>
    <w:rsid w:val="004A17E7"/>
    <w:rsid w:val="004A27D8"/>
    <w:rsid w:val="004A3DDA"/>
    <w:rsid w:val="004D13DF"/>
    <w:rsid w:val="004D24C7"/>
    <w:rsid w:val="004E6134"/>
    <w:rsid w:val="004F0BEA"/>
    <w:rsid w:val="0050419B"/>
    <w:rsid w:val="00521036"/>
    <w:rsid w:val="005240CF"/>
    <w:rsid w:val="00527C65"/>
    <w:rsid w:val="0053532B"/>
    <w:rsid w:val="00541A28"/>
    <w:rsid w:val="00542F54"/>
    <w:rsid w:val="00552176"/>
    <w:rsid w:val="00553E9B"/>
    <w:rsid w:val="005576BB"/>
    <w:rsid w:val="005668F0"/>
    <w:rsid w:val="0057108D"/>
    <w:rsid w:val="00571D78"/>
    <w:rsid w:val="005A0B4C"/>
    <w:rsid w:val="005A1D9C"/>
    <w:rsid w:val="005A756D"/>
    <w:rsid w:val="005B06D7"/>
    <w:rsid w:val="005E2763"/>
    <w:rsid w:val="00624204"/>
    <w:rsid w:val="0062667F"/>
    <w:rsid w:val="00635EC2"/>
    <w:rsid w:val="00647C73"/>
    <w:rsid w:val="00653219"/>
    <w:rsid w:val="00662A75"/>
    <w:rsid w:val="00670D3D"/>
    <w:rsid w:val="006761B5"/>
    <w:rsid w:val="00693F1B"/>
    <w:rsid w:val="006B44D5"/>
    <w:rsid w:val="006C09EC"/>
    <w:rsid w:val="006C1FB4"/>
    <w:rsid w:val="006C75D4"/>
    <w:rsid w:val="006E1C14"/>
    <w:rsid w:val="006F1E3B"/>
    <w:rsid w:val="006F5B5C"/>
    <w:rsid w:val="0070552A"/>
    <w:rsid w:val="00743995"/>
    <w:rsid w:val="00745739"/>
    <w:rsid w:val="00751960"/>
    <w:rsid w:val="00776052"/>
    <w:rsid w:val="00785C21"/>
    <w:rsid w:val="00786EAE"/>
    <w:rsid w:val="007B4CB7"/>
    <w:rsid w:val="007C24E6"/>
    <w:rsid w:val="007D0629"/>
    <w:rsid w:val="007D10C7"/>
    <w:rsid w:val="007D4F2D"/>
    <w:rsid w:val="007D7B71"/>
    <w:rsid w:val="007E05DE"/>
    <w:rsid w:val="007E3D3A"/>
    <w:rsid w:val="007E57B4"/>
    <w:rsid w:val="008022AF"/>
    <w:rsid w:val="0080476A"/>
    <w:rsid w:val="00810B17"/>
    <w:rsid w:val="008117E5"/>
    <w:rsid w:val="0083319A"/>
    <w:rsid w:val="00842F63"/>
    <w:rsid w:val="00874C66"/>
    <w:rsid w:val="0087519A"/>
    <w:rsid w:val="008B4EE8"/>
    <w:rsid w:val="008B60CB"/>
    <w:rsid w:val="008C0755"/>
    <w:rsid w:val="008C08C8"/>
    <w:rsid w:val="008D718A"/>
    <w:rsid w:val="0091225A"/>
    <w:rsid w:val="009143C4"/>
    <w:rsid w:val="00924682"/>
    <w:rsid w:val="00931208"/>
    <w:rsid w:val="00931233"/>
    <w:rsid w:val="0093435C"/>
    <w:rsid w:val="0093704E"/>
    <w:rsid w:val="00944403"/>
    <w:rsid w:val="009468F0"/>
    <w:rsid w:val="00946B4E"/>
    <w:rsid w:val="009740C5"/>
    <w:rsid w:val="009878B5"/>
    <w:rsid w:val="009919D7"/>
    <w:rsid w:val="00995345"/>
    <w:rsid w:val="009959BF"/>
    <w:rsid w:val="009A1237"/>
    <w:rsid w:val="009C4021"/>
    <w:rsid w:val="009C5800"/>
    <w:rsid w:val="009C72B0"/>
    <w:rsid w:val="009D05CD"/>
    <w:rsid w:val="009F7B1C"/>
    <w:rsid w:val="00A06248"/>
    <w:rsid w:val="00A07504"/>
    <w:rsid w:val="00A15CD7"/>
    <w:rsid w:val="00A62A29"/>
    <w:rsid w:val="00A64E73"/>
    <w:rsid w:val="00A67241"/>
    <w:rsid w:val="00A71DAF"/>
    <w:rsid w:val="00A74AE3"/>
    <w:rsid w:val="00A917E5"/>
    <w:rsid w:val="00A93AA0"/>
    <w:rsid w:val="00AA514D"/>
    <w:rsid w:val="00AC7D7C"/>
    <w:rsid w:val="00AD27D5"/>
    <w:rsid w:val="00AE066C"/>
    <w:rsid w:val="00AE7FB5"/>
    <w:rsid w:val="00AF3D21"/>
    <w:rsid w:val="00B16BD0"/>
    <w:rsid w:val="00B17307"/>
    <w:rsid w:val="00B33251"/>
    <w:rsid w:val="00B3750C"/>
    <w:rsid w:val="00B52B27"/>
    <w:rsid w:val="00B6506C"/>
    <w:rsid w:val="00B670CF"/>
    <w:rsid w:val="00B73DD9"/>
    <w:rsid w:val="00B861B0"/>
    <w:rsid w:val="00B91108"/>
    <w:rsid w:val="00BB2533"/>
    <w:rsid w:val="00BC105E"/>
    <w:rsid w:val="00BC7475"/>
    <w:rsid w:val="00BC7F9E"/>
    <w:rsid w:val="00BD1EBA"/>
    <w:rsid w:val="00BD3F86"/>
    <w:rsid w:val="00BD74EB"/>
    <w:rsid w:val="00BE4289"/>
    <w:rsid w:val="00BE69EB"/>
    <w:rsid w:val="00BF2F35"/>
    <w:rsid w:val="00BF31B8"/>
    <w:rsid w:val="00BF6065"/>
    <w:rsid w:val="00BF67DD"/>
    <w:rsid w:val="00C00B1D"/>
    <w:rsid w:val="00C01C06"/>
    <w:rsid w:val="00C1395C"/>
    <w:rsid w:val="00C277A2"/>
    <w:rsid w:val="00C4052D"/>
    <w:rsid w:val="00C41072"/>
    <w:rsid w:val="00C457D8"/>
    <w:rsid w:val="00C56D3D"/>
    <w:rsid w:val="00C67FED"/>
    <w:rsid w:val="00C70B2C"/>
    <w:rsid w:val="00C72D23"/>
    <w:rsid w:val="00C900C9"/>
    <w:rsid w:val="00CA3B87"/>
    <w:rsid w:val="00CB4F01"/>
    <w:rsid w:val="00CC1F0C"/>
    <w:rsid w:val="00CD3459"/>
    <w:rsid w:val="00CD56E7"/>
    <w:rsid w:val="00CF0242"/>
    <w:rsid w:val="00CF2368"/>
    <w:rsid w:val="00CF69CF"/>
    <w:rsid w:val="00D22AB6"/>
    <w:rsid w:val="00D24DEB"/>
    <w:rsid w:val="00D37453"/>
    <w:rsid w:val="00D449EA"/>
    <w:rsid w:val="00D45087"/>
    <w:rsid w:val="00D520A5"/>
    <w:rsid w:val="00D52BEC"/>
    <w:rsid w:val="00D5553E"/>
    <w:rsid w:val="00D56DD7"/>
    <w:rsid w:val="00D61CC8"/>
    <w:rsid w:val="00D66D8C"/>
    <w:rsid w:val="00D7361D"/>
    <w:rsid w:val="00D83D69"/>
    <w:rsid w:val="00D95126"/>
    <w:rsid w:val="00DA0CCA"/>
    <w:rsid w:val="00DA4228"/>
    <w:rsid w:val="00DB3B75"/>
    <w:rsid w:val="00DF3251"/>
    <w:rsid w:val="00E05839"/>
    <w:rsid w:val="00E13364"/>
    <w:rsid w:val="00E2416A"/>
    <w:rsid w:val="00E245F7"/>
    <w:rsid w:val="00E2671D"/>
    <w:rsid w:val="00E444F9"/>
    <w:rsid w:val="00E860B0"/>
    <w:rsid w:val="00E876B3"/>
    <w:rsid w:val="00E91081"/>
    <w:rsid w:val="00E92426"/>
    <w:rsid w:val="00E92BF2"/>
    <w:rsid w:val="00E9592E"/>
    <w:rsid w:val="00EA5869"/>
    <w:rsid w:val="00EA587B"/>
    <w:rsid w:val="00EA7AAD"/>
    <w:rsid w:val="00EA7D81"/>
    <w:rsid w:val="00EC1FF8"/>
    <w:rsid w:val="00EC5257"/>
    <w:rsid w:val="00ED732B"/>
    <w:rsid w:val="00ED7B24"/>
    <w:rsid w:val="00EF2362"/>
    <w:rsid w:val="00EF3079"/>
    <w:rsid w:val="00EF3602"/>
    <w:rsid w:val="00EF7379"/>
    <w:rsid w:val="00F06C39"/>
    <w:rsid w:val="00F17F93"/>
    <w:rsid w:val="00F207EE"/>
    <w:rsid w:val="00F50936"/>
    <w:rsid w:val="00F55469"/>
    <w:rsid w:val="00F64D74"/>
    <w:rsid w:val="00F83E0E"/>
    <w:rsid w:val="00F8602A"/>
    <w:rsid w:val="00FA518F"/>
    <w:rsid w:val="00FB3DF2"/>
    <w:rsid w:val="00FB667F"/>
    <w:rsid w:val="00FC1018"/>
    <w:rsid w:val="00FC4F05"/>
    <w:rsid w:val="00FD1B39"/>
    <w:rsid w:val="00FD4EBE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D6D2"/>
  <w15:chartTrackingRefBased/>
  <w15:docId w15:val="{5AD7F004-8C1D-48AB-AD00-FDED3FD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08"/>
  </w:style>
  <w:style w:type="paragraph" w:styleId="Footer">
    <w:name w:val="footer"/>
    <w:basedOn w:val="Normal"/>
    <w:link w:val="Foot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08"/>
  </w:style>
  <w:style w:type="character" w:styleId="Hyperlink">
    <w:name w:val="Hyperlink"/>
    <w:basedOn w:val="DefaultParagraphFont"/>
    <w:uiPriority w:val="99"/>
    <w:unhideWhenUsed/>
    <w:rsid w:val="00BF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hlaesecke\Downloads\www.nedbankrunningclub.co.za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Guthrie</dc:creator>
  <cp:keywords/>
  <dc:description/>
  <cp:lastModifiedBy>Laesecke, Hendriëtte (MMC-NSP)</cp:lastModifiedBy>
  <cp:revision>3</cp:revision>
  <dcterms:created xsi:type="dcterms:W3CDTF">2026-05-27T12:13:00Z</dcterms:created>
  <dcterms:modified xsi:type="dcterms:W3CDTF">2026-05-27T12:17:00Z</dcterms:modified>
</cp:coreProperties>
</file>