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1-Accent2"/>
        <w:tblW w:w="1025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82"/>
        <w:gridCol w:w="7074"/>
      </w:tblGrid>
      <w:tr w:rsidR="00B351E4" w:rsidRPr="00C97757" w14:paraId="1F0D359A" w14:textId="77777777" w:rsidTr="00933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14:paraId="5293A131" w14:textId="66AB2BDE" w:rsidR="009D2359" w:rsidRDefault="00C4778F" w:rsidP="00933063">
            <w:pPr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3C22697A" wp14:editId="6986FFAB">
                  <wp:extent cx="1546860" cy="25770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818" cy="2590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71FB23" w14:textId="1C63979E" w:rsidR="00B351E4" w:rsidRPr="00E738CC" w:rsidRDefault="00B351E4" w:rsidP="00933063"/>
          <w:p w14:paraId="34BC4E00" w14:textId="2B44F808" w:rsidR="00B351E4" w:rsidRPr="00E738CC" w:rsidRDefault="00B351E4" w:rsidP="00933063"/>
        </w:tc>
        <w:tc>
          <w:tcPr>
            <w:tcW w:w="7074" w:type="dxa"/>
          </w:tcPr>
          <w:p w14:paraId="19302DD1" w14:textId="77777777" w:rsidR="00C4778F" w:rsidRDefault="00C4778F" w:rsidP="00A827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sz w:val="20"/>
                <w:szCs w:val="20"/>
                <w:u w:val="single"/>
              </w:rPr>
            </w:pPr>
            <w:bookmarkStart w:id="0" w:name="_GoBack"/>
            <w:r w:rsidRPr="00C4778F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Tsholo Tshoke </w:t>
            </w:r>
            <w:bookmarkEnd w:id="0"/>
            <w:r w:rsidRPr="00C4778F">
              <w:rPr>
                <w:rFonts w:ascii="Century Gothic" w:hAnsi="Century Gothic" w:cs="Arial"/>
                <w:sz w:val="20"/>
                <w:szCs w:val="20"/>
                <w:u w:val="single"/>
              </w:rPr>
              <w:t>CA (SA)</w:t>
            </w:r>
          </w:p>
          <w:p w14:paraId="760A70D0" w14:textId="547CA665" w:rsidR="00BE6607" w:rsidRDefault="00C4778F" w:rsidP="00A827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ASB</w:t>
            </w:r>
          </w:p>
          <w:p w14:paraId="407282F9" w14:textId="77777777" w:rsidR="00EC6DCC" w:rsidRPr="00A82760" w:rsidRDefault="00EC6DCC" w:rsidP="00A827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  <w:p w14:paraId="6D383D92" w14:textId="77777777" w:rsidR="00C4778F" w:rsidRPr="00C4778F" w:rsidRDefault="00C4778F" w:rsidP="00C4778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C4778F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Tsholo Tshoke has been a project manager at the Accounting Standards Board (ASB) since 2012. She is responsible for the development of Standards of GRAP. </w:t>
            </w:r>
          </w:p>
          <w:p w14:paraId="219EF9AF" w14:textId="77777777" w:rsidR="00C4778F" w:rsidRPr="00C4778F" w:rsidRDefault="00C4778F" w:rsidP="00C4778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  <w:p w14:paraId="43AB55F3" w14:textId="6ADD7AED" w:rsidR="00DC18E0" w:rsidRPr="00310EC4" w:rsidRDefault="00C4778F" w:rsidP="00C4778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C4778F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She is a technical advisor to the South African board member at the International Public Sector Accounting Standards Board.  She also represents the ASB on </w:t>
            </w:r>
            <w:proofErr w:type="gramStart"/>
            <w:r w:rsidRPr="00C4778F">
              <w:rPr>
                <w:rFonts w:ascii="Century Gothic" w:hAnsi="Century Gothic" w:cs="Arial"/>
                <w:b w:val="0"/>
                <w:sz w:val="20"/>
                <w:szCs w:val="20"/>
              </w:rPr>
              <w:t>a number of</w:t>
            </w:r>
            <w:proofErr w:type="gramEnd"/>
            <w:r w:rsidRPr="00C4778F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committees locally.</w:t>
            </w:r>
          </w:p>
        </w:tc>
      </w:tr>
    </w:tbl>
    <w:p w14:paraId="58CE251E" w14:textId="77777777" w:rsidR="008E4378" w:rsidRDefault="008E4378"/>
    <w:sectPr w:rsidR="008E4378" w:rsidSect="008E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980"/>
    <w:multiLevelType w:val="hybridMultilevel"/>
    <w:tmpl w:val="209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43A4"/>
    <w:multiLevelType w:val="hybridMultilevel"/>
    <w:tmpl w:val="A12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4A1A"/>
    <w:multiLevelType w:val="hybridMultilevel"/>
    <w:tmpl w:val="5FD4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2649"/>
    <w:multiLevelType w:val="hybridMultilevel"/>
    <w:tmpl w:val="158AB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64B75"/>
    <w:multiLevelType w:val="hybridMultilevel"/>
    <w:tmpl w:val="3084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4"/>
    <w:rsid w:val="001321A6"/>
    <w:rsid w:val="001531F7"/>
    <w:rsid w:val="001D4CCD"/>
    <w:rsid w:val="002278F0"/>
    <w:rsid w:val="0029167D"/>
    <w:rsid w:val="00310EC4"/>
    <w:rsid w:val="00335D7B"/>
    <w:rsid w:val="003B444C"/>
    <w:rsid w:val="00440217"/>
    <w:rsid w:val="004B10E6"/>
    <w:rsid w:val="00591FD9"/>
    <w:rsid w:val="005B4CCA"/>
    <w:rsid w:val="006975D0"/>
    <w:rsid w:val="00737341"/>
    <w:rsid w:val="00744A59"/>
    <w:rsid w:val="00795F0D"/>
    <w:rsid w:val="0081542A"/>
    <w:rsid w:val="0082343F"/>
    <w:rsid w:val="008E4378"/>
    <w:rsid w:val="00921106"/>
    <w:rsid w:val="00933063"/>
    <w:rsid w:val="00956545"/>
    <w:rsid w:val="009D2359"/>
    <w:rsid w:val="00A82760"/>
    <w:rsid w:val="00B351E4"/>
    <w:rsid w:val="00BE6607"/>
    <w:rsid w:val="00C4778F"/>
    <w:rsid w:val="00C97757"/>
    <w:rsid w:val="00DC18E0"/>
    <w:rsid w:val="00E209BB"/>
    <w:rsid w:val="00E27790"/>
    <w:rsid w:val="00EA2140"/>
    <w:rsid w:val="00EB2845"/>
    <w:rsid w:val="00EC6DCC"/>
    <w:rsid w:val="00EF7AAE"/>
    <w:rsid w:val="00F017BA"/>
    <w:rsid w:val="00F63CAF"/>
    <w:rsid w:val="00FA39B3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40ED932"/>
  <w15:docId w15:val="{B1F432FF-3D43-46C1-8C46-88ADBA4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1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2">
    <w:name w:val="Medium List 1 Accent 2"/>
    <w:basedOn w:val="TableNormal"/>
    <w:uiPriority w:val="65"/>
    <w:rsid w:val="00B351E4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  <w:b/>
        <w:bCs/>
        <w:sz w:val="24"/>
        <w:szCs w:val="24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customStyle="1" w:styleId="bodytext">
    <w:name w:val="bodytext"/>
    <w:basedOn w:val="Normal"/>
    <w:rsid w:val="00B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E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31F7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97757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744A59"/>
    <w:rPr>
      <w:b/>
      <w:bCs/>
    </w:rPr>
  </w:style>
  <w:style w:type="paragraph" w:customStyle="1" w:styleId="media-body">
    <w:name w:val="media-body"/>
    <w:basedOn w:val="Normal"/>
    <w:rsid w:val="0074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E27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</dc:creator>
  <cp:lastModifiedBy>Esther Gumata</cp:lastModifiedBy>
  <cp:revision>2</cp:revision>
  <cp:lastPrinted>2019-04-04T09:52:00Z</cp:lastPrinted>
  <dcterms:created xsi:type="dcterms:W3CDTF">2019-06-28T11:06:00Z</dcterms:created>
  <dcterms:modified xsi:type="dcterms:W3CDTF">2019-06-28T11:06:00Z</dcterms:modified>
</cp:coreProperties>
</file>